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544" w:rsidRDefault="00717544">
      <w:pPr>
        <w:rPr>
          <w:rFonts w:ascii="Times New Roman" w:eastAsia="Times New Roman" w:hAnsi="Times New Roman" w:cs="Times New Roman"/>
          <w:sz w:val="28"/>
          <w:szCs w:val="28"/>
        </w:rPr>
      </w:pPr>
      <w:bookmarkStart w:id="0" w:name="_heading=h.4zin73dra874" w:colFirst="0" w:colLast="0"/>
      <w:bookmarkEnd w:id="0"/>
    </w:p>
    <w:p w:rsidR="00717544" w:rsidRDefault="00A15D3A">
      <w:pPr>
        <w:spacing w:after="0"/>
        <w:jc w:val="center"/>
        <w:rPr>
          <w:rFonts w:ascii="Times New Roman" w:eastAsia="Times New Roman" w:hAnsi="Times New Roman" w:cs="Times New Roman"/>
          <w:sz w:val="36"/>
          <w:szCs w:val="36"/>
        </w:rPr>
      </w:pPr>
      <w:r>
        <w:rPr>
          <w:rFonts w:ascii="Times New Roman" w:eastAsia="Times New Roman" w:hAnsi="Times New Roman" w:cs="Times New Roman"/>
          <w:b/>
          <w:sz w:val="36"/>
          <w:szCs w:val="36"/>
        </w:rPr>
        <w:t>Česká zemědělská univerzita v Praze</w:t>
      </w:r>
      <w:r>
        <w:rPr>
          <w:rFonts w:ascii="Times New Roman" w:eastAsia="Times New Roman" w:hAnsi="Times New Roman" w:cs="Times New Roman"/>
          <w:sz w:val="36"/>
          <w:szCs w:val="36"/>
        </w:rPr>
        <w:t xml:space="preserve">  </w:t>
      </w:r>
    </w:p>
    <w:p w:rsidR="00717544" w:rsidRDefault="00A15D3A">
      <w:pPr>
        <w:spacing w:after="0"/>
        <w:jc w:val="center"/>
        <w:rPr>
          <w:rFonts w:ascii="Times New Roman" w:eastAsia="Times New Roman" w:hAnsi="Times New Roman" w:cs="Times New Roman"/>
          <w:sz w:val="36"/>
          <w:szCs w:val="36"/>
        </w:rPr>
      </w:pPr>
      <w:r>
        <w:rPr>
          <w:rFonts w:ascii="Times New Roman" w:eastAsia="Times New Roman" w:hAnsi="Times New Roman" w:cs="Times New Roman"/>
          <w:b/>
          <w:sz w:val="36"/>
          <w:szCs w:val="36"/>
        </w:rPr>
        <w:t> Provozně ekonomická fakulta</w:t>
      </w:r>
      <w:r>
        <w:rPr>
          <w:rFonts w:ascii="Times New Roman" w:eastAsia="Times New Roman" w:hAnsi="Times New Roman" w:cs="Times New Roman"/>
          <w:sz w:val="36"/>
          <w:szCs w:val="36"/>
        </w:rPr>
        <w:t xml:space="preserve">  </w:t>
      </w:r>
    </w:p>
    <w:p w:rsidR="00717544" w:rsidRDefault="00A15D3A">
      <w:pPr>
        <w:spacing w:after="0"/>
        <w:jc w:val="center"/>
        <w:rPr>
          <w:rFonts w:ascii="Times New Roman" w:eastAsia="Times New Roman" w:hAnsi="Times New Roman" w:cs="Times New Roman"/>
          <w:sz w:val="36"/>
          <w:szCs w:val="36"/>
        </w:rPr>
      </w:pPr>
      <w:r>
        <w:rPr>
          <w:rFonts w:ascii="Times New Roman" w:eastAsia="Times New Roman" w:hAnsi="Times New Roman" w:cs="Times New Roman"/>
          <w:b/>
          <w:sz w:val="36"/>
          <w:szCs w:val="36"/>
        </w:rPr>
        <w:t> </w:t>
      </w:r>
      <w:r>
        <w:rPr>
          <w:rFonts w:ascii="Times New Roman" w:eastAsia="Times New Roman" w:hAnsi="Times New Roman" w:cs="Times New Roman"/>
          <w:sz w:val="36"/>
          <w:szCs w:val="36"/>
        </w:rPr>
        <w:t xml:space="preserve">  </w:t>
      </w:r>
    </w:p>
    <w:p w:rsidR="00717544" w:rsidRDefault="00A15D3A">
      <w:pPr>
        <w:spacing w:after="0"/>
        <w:jc w:val="center"/>
      </w:pPr>
      <w:r>
        <w:rPr>
          <w:rFonts w:ascii="Times New Roman" w:eastAsia="Times New Roman" w:hAnsi="Times New Roman" w:cs="Times New Roman"/>
          <w:b/>
          <w:sz w:val="36"/>
          <w:szCs w:val="36"/>
        </w:rPr>
        <w:t> </w:t>
      </w:r>
      <w:r>
        <w:rPr>
          <w:rFonts w:ascii="Times New Roman" w:eastAsia="Times New Roman" w:hAnsi="Times New Roman" w:cs="Times New Roman"/>
          <w:b/>
          <w:noProof/>
          <w:sz w:val="36"/>
          <w:szCs w:val="36"/>
        </w:rPr>
        <w:drawing>
          <wp:inline distT="114300" distB="114300" distL="114300" distR="114300">
            <wp:extent cx="3857942" cy="255070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857942" cy="2550706"/>
                    </a:xfrm>
                    <a:prstGeom prst="rect">
                      <a:avLst/>
                    </a:prstGeom>
                    <a:ln/>
                  </pic:spPr>
                </pic:pic>
              </a:graphicData>
            </a:graphic>
          </wp:inline>
        </w:drawing>
      </w:r>
      <w:r>
        <w:t xml:space="preserve">   </w:t>
      </w:r>
    </w:p>
    <w:p w:rsidR="00717544" w:rsidRDefault="00A15D3A">
      <w:pPr>
        <w:spacing w:after="0"/>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 xml:space="preserve">  </w:t>
      </w:r>
    </w:p>
    <w:p w:rsidR="00717544" w:rsidRDefault="00A15D3A">
      <w:pPr>
        <w:spacing w:after="0"/>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Židovská svatba a její tradice</w:t>
      </w:r>
    </w:p>
    <w:p w:rsidR="00717544" w:rsidRDefault="00A15D3A">
      <w:pPr>
        <w:spacing w:after="0"/>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 xml:space="preserve"> </w:t>
      </w:r>
    </w:p>
    <w:p w:rsidR="00717544" w:rsidRDefault="00A15D3A">
      <w:pPr>
        <w:spacing w:after="0"/>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Semestrální práce z Antropologie náboženství</w:t>
      </w:r>
    </w:p>
    <w:p w:rsidR="00717544" w:rsidRDefault="00A15D3A">
      <w:pPr>
        <w:spacing w:after="0"/>
        <w:rPr>
          <w:rFonts w:ascii="Arial" w:eastAsia="Arial" w:hAnsi="Arial" w:cs="Arial"/>
          <w:b/>
          <w:sz w:val="18"/>
          <w:szCs w:val="18"/>
        </w:rPr>
      </w:pPr>
      <w:r>
        <w:rPr>
          <w:rFonts w:ascii="Arial" w:eastAsia="Arial" w:hAnsi="Arial" w:cs="Arial"/>
          <w:b/>
          <w:sz w:val="18"/>
          <w:szCs w:val="18"/>
        </w:rPr>
        <w:t xml:space="preserve"> </w:t>
      </w:r>
    </w:p>
    <w:p w:rsidR="00717544" w:rsidRDefault="00A15D3A">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17544" w:rsidRDefault="00A15D3A">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32"/>
          <w:szCs w:val="32"/>
        </w:rPr>
        <w:t> </w:t>
      </w:r>
      <w:r>
        <w:rPr>
          <w:rFonts w:ascii="Times New Roman" w:eastAsia="Times New Roman" w:hAnsi="Times New Roman" w:cs="Times New Roman"/>
          <w:sz w:val="28"/>
          <w:szCs w:val="28"/>
        </w:rPr>
        <w:t xml:space="preserve"> </w:t>
      </w:r>
    </w:p>
    <w:p w:rsidR="00717544" w:rsidRDefault="00717544">
      <w:pPr>
        <w:spacing w:after="0"/>
        <w:jc w:val="center"/>
        <w:rPr>
          <w:rFonts w:ascii="Times New Roman" w:eastAsia="Times New Roman" w:hAnsi="Times New Roman" w:cs="Times New Roman"/>
          <w:sz w:val="28"/>
          <w:szCs w:val="28"/>
        </w:rPr>
      </w:pPr>
    </w:p>
    <w:p w:rsidR="00717544" w:rsidRDefault="00A15D3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17544" w:rsidRDefault="00717544">
      <w:pPr>
        <w:spacing w:after="0"/>
        <w:rPr>
          <w:rFonts w:ascii="Times New Roman" w:eastAsia="Times New Roman" w:hAnsi="Times New Roman" w:cs="Times New Roman"/>
          <w:sz w:val="28"/>
          <w:szCs w:val="28"/>
        </w:rPr>
      </w:pPr>
    </w:p>
    <w:p w:rsidR="00717544" w:rsidRDefault="00A15D3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17544" w:rsidRDefault="00A15D3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17544" w:rsidRDefault="00A15D3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A24E77" w:rsidRDefault="00A15D3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A24E77" w:rsidRDefault="00A24E77">
      <w:pPr>
        <w:spacing w:after="0"/>
        <w:rPr>
          <w:rFonts w:ascii="Times New Roman" w:eastAsia="Times New Roman" w:hAnsi="Times New Roman" w:cs="Times New Roman"/>
          <w:sz w:val="28"/>
          <w:szCs w:val="28"/>
        </w:rPr>
      </w:pPr>
    </w:p>
    <w:p w:rsidR="00A24E77" w:rsidRDefault="00A24E77">
      <w:pPr>
        <w:spacing w:after="0"/>
        <w:rPr>
          <w:rFonts w:ascii="Times New Roman" w:eastAsia="Times New Roman" w:hAnsi="Times New Roman" w:cs="Times New Roman"/>
          <w:sz w:val="28"/>
          <w:szCs w:val="28"/>
        </w:rPr>
      </w:pPr>
    </w:p>
    <w:p w:rsidR="00A24E77" w:rsidRDefault="00A24E77">
      <w:pPr>
        <w:spacing w:after="0"/>
        <w:rPr>
          <w:rFonts w:ascii="Times New Roman" w:eastAsia="Times New Roman" w:hAnsi="Times New Roman" w:cs="Times New Roman"/>
          <w:sz w:val="28"/>
          <w:szCs w:val="28"/>
        </w:rPr>
      </w:pPr>
    </w:p>
    <w:p w:rsidR="00717544" w:rsidRDefault="00A15D3A">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A24E77" w:rsidRDefault="00A15D3A" w:rsidP="00A24E77">
      <w:pPr>
        <w:spacing w:after="0"/>
        <w:rPr>
          <w:rFonts w:ascii="Times New Roman" w:eastAsia="Times New Roman" w:hAnsi="Times New Roman" w:cs="Times New Roman"/>
          <w:sz w:val="28"/>
          <w:szCs w:val="28"/>
        </w:rPr>
      </w:pPr>
      <w:bookmarkStart w:id="1" w:name="_heading=h.9s71bf3zfvlx" w:colFirst="0" w:colLast="0"/>
      <w:bookmarkEnd w:id="1"/>
      <w:r w:rsidRPr="00A24E77">
        <w:rPr>
          <w:rFonts w:ascii="Times New Roman" w:eastAsia="Times New Roman" w:hAnsi="Times New Roman" w:cs="Times New Roman"/>
          <w:sz w:val="28"/>
          <w:szCs w:val="28"/>
        </w:rPr>
        <w:t>Vypracovali: Nela Kratochvílová, Tomáš Zeman</w:t>
      </w:r>
      <w:bookmarkStart w:id="2" w:name="_heading=h.9wn1wv18h5bt" w:colFirst="0" w:colLast="0"/>
      <w:bookmarkEnd w:id="2"/>
    </w:p>
    <w:p w:rsidR="00A24E77" w:rsidRDefault="00B37209" w:rsidP="00A24E7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Studijní o</w:t>
      </w:r>
      <w:r w:rsidR="00A24E77" w:rsidRPr="00A24E77">
        <w:rPr>
          <w:rFonts w:ascii="Times New Roman" w:eastAsia="Times New Roman" w:hAnsi="Times New Roman" w:cs="Times New Roman"/>
          <w:sz w:val="28"/>
          <w:szCs w:val="28"/>
        </w:rPr>
        <w:t>bor: Hospodářská a kulturní studia</w:t>
      </w:r>
    </w:p>
    <w:p w:rsidR="00391ECC" w:rsidRDefault="00A24E77" w:rsidP="00391ECC">
      <w:pPr>
        <w:spacing w:after="0"/>
        <w:rPr>
          <w:rFonts w:ascii="Times New Roman" w:eastAsia="Times New Roman" w:hAnsi="Times New Roman" w:cs="Times New Roman"/>
          <w:sz w:val="28"/>
          <w:szCs w:val="28"/>
        </w:rPr>
        <w:sectPr w:rsidR="00391ECC">
          <w:pgSz w:w="11906" w:h="16838"/>
          <w:pgMar w:top="1417" w:right="1417" w:bottom="1417" w:left="1417" w:header="708" w:footer="708" w:gutter="0"/>
          <w:pgNumType w:start="1"/>
          <w:cols w:space="708"/>
        </w:sectPr>
      </w:pPr>
      <w:r w:rsidRPr="00A24E77">
        <w:rPr>
          <w:rFonts w:ascii="Times New Roman" w:eastAsia="Times New Roman" w:hAnsi="Times New Roman" w:cs="Times New Roman"/>
          <w:sz w:val="28"/>
          <w:szCs w:val="28"/>
        </w:rPr>
        <w:t xml:space="preserve">Akademický rok: </w:t>
      </w:r>
      <w:r w:rsidR="00A15D3A" w:rsidRPr="00A24E77">
        <w:rPr>
          <w:rFonts w:ascii="Times New Roman" w:eastAsia="Times New Roman" w:hAnsi="Times New Roman" w:cs="Times New Roman"/>
          <w:sz w:val="28"/>
          <w:szCs w:val="28"/>
        </w:rPr>
        <w:t>2021-2022</w:t>
      </w:r>
    </w:p>
    <w:sdt>
      <w:sdtPr>
        <w:rPr>
          <w:rFonts w:ascii="Calibri" w:eastAsia="Calibri" w:hAnsi="Calibri" w:cs="Calibri"/>
          <w:color w:val="auto"/>
          <w:sz w:val="22"/>
          <w:szCs w:val="22"/>
        </w:rPr>
        <w:id w:val="232050033"/>
        <w:docPartObj>
          <w:docPartGallery w:val="Table of Contents"/>
          <w:docPartUnique/>
        </w:docPartObj>
      </w:sdtPr>
      <w:sdtEndPr>
        <w:rPr>
          <w:b/>
          <w:bCs/>
        </w:rPr>
      </w:sdtEndPr>
      <w:sdtContent>
        <w:p w:rsidR="001873A9" w:rsidRDefault="001873A9">
          <w:pPr>
            <w:pStyle w:val="Nadpisobsahu"/>
          </w:pPr>
          <w:r>
            <w:t>Obsah</w:t>
          </w:r>
        </w:p>
        <w:p w:rsidR="001117AF" w:rsidRDefault="001873A9">
          <w:pPr>
            <w:pStyle w:val="Obsah1"/>
            <w:tabs>
              <w:tab w:val="left" w:pos="440"/>
              <w:tab w:val="right" w:leader="dot" w:pos="9062"/>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92829034" w:history="1">
            <w:r w:rsidR="001117AF" w:rsidRPr="007E0936">
              <w:rPr>
                <w:rStyle w:val="Hypertextovodkaz"/>
                <w:noProof/>
              </w:rPr>
              <w:t>1.</w:t>
            </w:r>
            <w:r w:rsidR="001117AF">
              <w:rPr>
                <w:rFonts w:asciiTheme="minorHAnsi" w:eastAsiaTheme="minorEastAsia" w:hAnsiTheme="minorHAnsi" w:cstheme="minorBidi"/>
                <w:noProof/>
              </w:rPr>
              <w:tab/>
            </w:r>
            <w:r w:rsidR="001117AF" w:rsidRPr="007E0936">
              <w:rPr>
                <w:rStyle w:val="Hypertextovodkaz"/>
                <w:noProof/>
              </w:rPr>
              <w:t>Úvod</w:t>
            </w:r>
            <w:r w:rsidR="001117AF">
              <w:rPr>
                <w:noProof/>
                <w:webHidden/>
              </w:rPr>
              <w:tab/>
            </w:r>
            <w:r w:rsidR="001117AF">
              <w:rPr>
                <w:noProof/>
                <w:webHidden/>
              </w:rPr>
              <w:fldChar w:fldCharType="begin"/>
            </w:r>
            <w:r w:rsidR="001117AF">
              <w:rPr>
                <w:noProof/>
                <w:webHidden/>
              </w:rPr>
              <w:instrText xml:space="preserve"> PAGEREF _Toc92829034 \h </w:instrText>
            </w:r>
            <w:r w:rsidR="001117AF">
              <w:rPr>
                <w:noProof/>
                <w:webHidden/>
              </w:rPr>
            </w:r>
            <w:r w:rsidR="001117AF">
              <w:rPr>
                <w:noProof/>
                <w:webHidden/>
              </w:rPr>
              <w:fldChar w:fldCharType="separate"/>
            </w:r>
            <w:r w:rsidR="001117AF">
              <w:rPr>
                <w:noProof/>
                <w:webHidden/>
              </w:rPr>
              <w:t>3</w:t>
            </w:r>
            <w:r w:rsidR="001117AF">
              <w:rPr>
                <w:noProof/>
                <w:webHidden/>
              </w:rPr>
              <w:fldChar w:fldCharType="end"/>
            </w:r>
          </w:hyperlink>
        </w:p>
        <w:p w:rsidR="001117AF" w:rsidRDefault="00947F2B">
          <w:pPr>
            <w:pStyle w:val="Obsah1"/>
            <w:tabs>
              <w:tab w:val="left" w:pos="440"/>
              <w:tab w:val="right" w:leader="dot" w:pos="9062"/>
            </w:tabs>
            <w:rPr>
              <w:rFonts w:asciiTheme="minorHAnsi" w:eastAsiaTheme="minorEastAsia" w:hAnsiTheme="minorHAnsi" w:cstheme="minorBidi"/>
              <w:noProof/>
            </w:rPr>
          </w:pPr>
          <w:hyperlink w:anchor="_Toc92829035" w:history="1">
            <w:r w:rsidR="001117AF" w:rsidRPr="007E0936">
              <w:rPr>
                <w:rStyle w:val="Hypertextovodkaz"/>
                <w:noProof/>
              </w:rPr>
              <w:t>2.</w:t>
            </w:r>
            <w:r w:rsidR="001117AF">
              <w:rPr>
                <w:rFonts w:asciiTheme="minorHAnsi" w:eastAsiaTheme="minorEastAsia" w:hAnsiTheme="minorHAnsi" w:cstheme="minorBidi"/>
                <w:noProof/>
              </w:rPr>
              <w:tab/>
            </w:r>
            <w:r w:rsidR="001117AF" w:rsidRPr="007E0936">
              <w:rPr>
                <w:rStyle w:val="Hypertextovodkaz"/>
                <w:noProof/>
              </w:rPr>
              <w:t>Metodologie</w:t>
            </w:r>
            <w:r w:rsidR="001117AF">
              <w:rPr>
                <w:noProof/>
                <w:webHidden/>
              </w:rPr>
              <w:tab/>
            </w:r>
            <w:r w:rsidR="001117AF">
              <w:rPr>
                <w:noProof/>
                <w:webHidden/>
              </w:rPr>
              <w:fldChar w:fldCharType="begin"/>
            </w:r>
            <w:r w:rsidR="001117AF">
              <w:rPr>
                <w:noProof/>
                <w:webHidden/>
              </w:rPr>
              <w:instrText xml:space="preserve"> PAGEREF _Toc92829035 \h </w:instrText>
            </w:r>
            <w:r w:rsidR="001117AF">
              <w:rPr>
                <w:noProof/>
                <w:webHidden/>
              </w:rPr>
            </w:r>
            <w:r w:rsidR="001117AF">
              <w:rPr>
                <w:noProof/>
                <w:webHidden/>
              </w:rPr>
              <w:fldChar w:fldCharType="separate"/>
            </w:r>
            <w:r w:rsidR="001117AF">
              <w:rPr>
                <w:noProof/>
                <w:webHidden/>
              </w:rPr>
              <w:t>3</w:t>
            </w:r>
            <w:r w:rsidR="001117AF">
              <w:rPr>
                <w:noProof/>
                <w:webHidden/>
              </w:rPr>
              <w:fldChar w:fldCharType="end"/>
            </w:r>
          </w:hyperlink>
        </w:p>
        <w:p w:rsidR="001117AF" w:rsidRDefault="00947F2B">
          <w:pPr>
            <w:pStyle w:val="Obsah1"/>
            <w:tabs>
              <w:tab w:val="left" w:pos="440"/>
              <w:tab w:val="right" w:leader="dot" w:pos="9062"/>
            </w:tabs>
            <w:rPr>
              <w:rFonts w:asciiTheme="minorHAnsi" w:eastAsiaTheme="minorEastAsia" w:hAnsiTheme="minorHAnsi" w:cstheme="minorBidi"/>
              <w:noProof/>
            </w:rPr>
          </w:pPr>
          <w:hyperlink w:anchor="_Toc92829036" w:history="1">
            <w:r w:rsidR="001117AF" w:rsidRPr="007E0936">
              <w:rPr>
                <w:rStyle w:val="Hypertextovodkaz"/>
                <w:noProof/>
              </w:rPr>
              <w:t>3.</w:t>
            </w:r>
            <w:r w:rsidR="001117AF">
              <w:rPr>
                <w:rFonts w:asciiTheme="minorHAnsi" w:eastAsiaTheme="minorEastAsia" w:hAnsiTheme="minorHAnsi" w:cstheme="minorBidi"/>
                <w:noProof/>
              </w:rPr>
              <w:tab/>
            </w:r>
            <w:r w:rsidR="001117AF" w:rsidRPr="007E0936">
              <w:rPr>
                <w:rStyle w:val="Hypertextovodkaz"/>
                <w:noProof/>
              </w:rPr>
              <w:t>Judaismus</w:t>
            </w:r>
            <w:r w:rsidR="001117AF">
              <w:rPr>
                <w:noProof/>
                <w:webHidden/>
              </w:rPr>
              <w:tab/>
            </w:r>
            <w:r w:rsidR="001117AF">
              <w:rPr>
                <w:noProof/>
                <w:webHidden/>
              </w:rPr>
              <w:fldChar w:fldCharType="begin"/>
            </w:r>
            <w:r w:rsidR="001117AF">
              <w:rPr>
                <w:noProof/>
                <w:webHidden/>
              </w:rPr>
              <w:instrText xml:space="preserve"> PAGEREF _Toc92829036 \h </w:instrText>
            </w:r>
            <w:r w:rsidR="001117AF">
              <w:rPr>
                <w:noProof/>
                <w:webHidden/>
              </w:rPr>
            </w:r>
            <w:r w:rsidR="001117AF">
              <w:rPr>
                <w:noProof/>
                <w:webHidden/>
              </w:rPr>
              <w:fldChar w:fldCharType="separate"/>
            </w:r>
            <w:r w:rsidR="001117AF">
              <w:rPr>
                <w:noProof/>
                <w:webHidden/>
              </w:rPr>
              <w:t>4</w:t>
            </w:r>
            <w:r w:rsidR="001117AF">
              <w:rPr>
                <w:noProof/>
                <w:webHidden/>
              </w:rPr>
              <w:fldChar w:fldCharType="end"/>
            </w:r>
          </w:hyperlink>
        </w:p>
        <w:p w:rsidR="001117AF" w:rsidRDefault="00947F2B">
          <w:pPr>
            <w:pStyle w:val="Obsah2"/>
            <w:tabs>
              <w:tab w:val="left" w:pos="880"/>
              <w:tab w:val="right" w:leader="dot" w:pos="9062"/>
            </w:tabs>
            <w:rPr>
              <w:rFonts w:asciiTheme="minorHAnsi" w:eastAsiaTheme="minorEastAsia" w:hAnsiTheme="minorHAnsi" w:cstheme="minorBidi"/>
              <w:noProof/>
            </w:rPr>
          </w:pPr>
          <w:hyperlink w:anchor="_Toc92829037" w:history="1">
            <w:r w:rsidR="001117AF" w:rsidRPr="007E0936">
              <w:rPr>
                <w:rStyle w:val="Hypertextovodkaz"/>
                <w:noProof/>
              </w:rPr>
              <w:t>3.1.</w:t>
            </w:r>
            <w:r w:rsidR="001117AF">
              <w:rPr>
                <w:rFonts w:asciiTheme="minorHAnsi" w:eastAsiaTheme="minorEastAsia" w:hAnsiTheme="minorHAnsi" w:cstheme="minorBidi"/>
                <w:noProof/>
              </w:rPr>
              <w:tab/>
            </w:r>
            <w:r w:rsidR="001117AF" w:rsidRPr="007E0936">
              <w:rPr>
                <w:rStyle w:val="Hypertextovodkaz"/>
                <w:noProof/>
              </w:rPr>
              <w:t>Biblický základ</w:t>
            </w:r>
            <w:r w:rsidR="001117AF">
              <w:rPr>
                <w:noProof/>
                <w:webHidden/>
              </w:rPr>
              <w:tab/>
            </w:r>
            <w:r w:rsidR="001117AF">
              <w:rPr>
                <w:noProof/>
                <w:webHidden/>
              </w:rPr>
              <w:fldChar w:fldCharType="begin"/>
            </w:r>
            <w:r w:rsidR="001117AF">
              <w:rPr>
                <w:noProof/>
                <w:webHidden/>
              </w:rPr>
              <w:instrText xml:space="preserve"> PAGEREF _Toc92829037 \h </w:instrText>
            </w:r>
            <w:r w:rsidR="001117AF">
              <w:rPr>
                <w:noProof/>
                <w:webHidden/>
              </w:rPr>
            </w:r>
            <w:r w:rsidR="001117AF">
              <w:rPr>
                <w:noProof/>
                <w:webHidden/>
              </w:rPr>
              <w:fldChar w:fldCharType="separate"/>
            </w:r>
            <w:r w:rsidR="001117AF">
              <w:rPr>
                <w:noProof/>
                <w:webHidden/>
              </w:rPr>
              <w:t>4</w:t>
            </w:r>
            <w:r w:rsidR="001117AF">
              <w:rPr>
                <w:noProof/>
                <w:webHidden/>
              </w:rPr>
              <w:fldChar w:fldCharType="end"/>
            </w:r>
          </w:hyperlink>
        </w:p>
        <w:p w:rsidR="001117AF" w:rsidRDefault="00947F2B">
          <w:pPr>
            <w:pStyle w:val="Obsah1"/>
            <w:tabs>
              <w:tab w:val="left" w:pos="440"/>
              <w:tab w:val="right" w:leader="dot" w:pos="9062"/>
            </w:tabs>
            <w:rPr>
              <w:rFonts w:asciiTheme="minorHAnsi" w:eastAsiaTheme="minorEastAsia" w:hAnsiTheme="minorHAnsi" w:cstheme="minorBidi"/>
              <w:noProof/>
            </w:rPr>
          </w:pPr>
          <w:hyperlink w:anchor="_Toc92829038" w:history="1">
            <w:r w:rsidR="001117AF" w:rsidRPr="007E0936">
              <w:rPr>
                <w:rStyle w:val="Hypertextovodkaz"/>
                <w:noProof/>
              </w:rPr>
              <w:t>4.</w:t>
            </w:r>
            <w:r w:rsidR="001117AF">
              <w:rPr>
                <w:rFonts w:asciiTheme="minorHAnsi" w:eastAsiaTheme="minorEastAsia" w:hAnsiTheme="minorHAnsi" w:cstheme="minorBidi"/>
                <w:noProof/>
              </w:rPr>
              <w:tab/>
            </w:r>
            <w:r w:rsidR="001117AF" w:rsidRPr="007E0936">
              <w:rPr>
                <w:rStyle w:val="Hypertextovodkaz"/>
                <w:noProof/>
              </w:rPr>
              <w:t>Zasnoubení</w:t>
            </w:r>
            <w:r w:rsidR="001117AF">
              <w:rPr>
                <w:noProof/>
                <w:webHidden/>
              </w:rPr>
              <w:tab/>
            </w:r>
            <w:r w:rsidR="001117AF">
              <w:rPr>
                <w:noProof/>
                <w:webHidden/>
              </w:rPr>
              <w:fldChar w:fldCharType="begin"/>
            </w:r>
            <w:r w:rsidR="001117AF">
              <w:rPr>
                <w:noProof/>
                <w:webHidden/>
              </w:rPr>
              <w:instrText xml:space="preserve"> PAGEREF _Toc92829038 \h </w:instrText>
            </w:r>
            <w:r w:rsidR="001117AF">
              <w:rPr>
                <w:noProof/>
                <w:webHidden/>
              </w:rPr>
            </w:r>
            <w:r w:rsidR="001117AF">
              <w:rPr>
                <w:noProof/>
                <w:webHidden/>
              </w:rPr>
              <w:fldChar w:fldCharType="separate"/>
            </w:r>
            <w:r w:rsidR="001117AF">
              <w:rPr>
                <w:noProof/>
                <w:webHidden/>
              </w:rPr>
              <w:t>4</w:t>
            </w:r>
            <w:r w:rsidR="001117AF">
              <w:rPr>
                <w:noProof/>
                <w:webHidden/>
              </w:rPr>
              <w:fldChar w:fldCharType="end"/>
            </w:r>
          </w:hyperlink>
        </w:p>
        <w:p w:rsidR="001117AF" w:rsidRDefault="00947F2B">
          <w:pPr>
            <w:pStyle w:val="Obsah1"/>
            <w:tabs>
              <w:tab w:val="left" w:pos="440"/>
              <w:tab w:val="right" w:leader="dot" w:pos="9062"/>
            </w:tabs>
            <w:rPr>
              <w:rFonts w:asciiTheme="minorHAnsi" w:eastAsiaTheme="minorEastAsia" w:hAnsiTheme="minorHAnsi" w:cstheme="minorBidi"/>
              <w:noProof/>
            </w:rPr>
          </w:pPr>
          <w:hyperlink w:anchor="_Toc92829039" w:history="1">
            <w:r w:rsidR="001117AF" w:rsidRPr="007E0936">
              <w:rPr>
                <w:rStyle w:val="Hypertextovodkaz"/>
                <w:noProof/>
                <w:highlight w:val="white"/>
              </w:rPr>
              <w:t>5.</w:t>
            </w:r>
            <w:r w:rsidR="001117AF">
              <w:rPr>
                <w:rFonts w:asciiTheme="minorHAnsi" w:eastAsiaTheme="minorEastAsia" w:hAnsiTheme="minorHAnsi" w:cstheme="minorBidi"/>
                <w:noProof/>
              </w:rPr>
              <w:tab/>
            </w:r>
            <w:r w:rsidR="001117AF" w:rsidRPr="007E0936">
              <w:rPr>
                <w:rStyle w:val="Hypertextovodkaz"/>
                <w:noProof/>
              </w:rPr>
              <w:t>Přípravy na svatební den</w:t>
            </w:r>
            <w:r w:rsidR="001117AF">
              <w:rPr>
                <w:noProof/>
                <w:webHidden/>
              </w:rPr>
              <w:tab/>
            </w:r>
            <w:r w:rsidR="001117AF">
              <w:rPr>
                <w:noProof/>
                <w:webHidden/>
              </w:rPr>
              <w:fldChar w:fldCharType="begin"/>
            </w:r>
            <w:r w:rsidR="001117AF">
              <w:rPr>
                <w:noProof/>
                <w:webHidden/>
              </w:rPr>
              <w:instrText xml:space="preserve"> PAGEREF _Toc92829039 \h </w:instrText>
            </w:r>
            <w:r w:rsidR="001117AF">
              <w:rPr>
                <w:noProof/>
                <w:webHidden/>
              </w:rPr>
            </w:r>
            <w:r w:rsidR="001117AF">
              <w:rPr>
                <w:noProof/>
                <w:webHidden/>
              </w:rPr>
              <w:fldChar w:fldCharType="separate"/>
            </w:r>
            <w:r w:rsidR="001117AF">
              <w:rPr>
                <w:noProof/>
                <w:webHidden/>
              </w:rPr>
              <w:t>5</w:t>
            </w:r>
            <w:r w:rsidR="001117AF">
              <w:rPr>
                <w:noProof/>
                <w:webHidden/>
              </w:rPr>
              <w:fldChar w:fldCharType="end"/>
            </w:r>
          </w:hyperlink>
        </w:p>
        <w:p w:rsidR="001117AF" w:rsidRDefault="00947F2B">
          <w:pPr>
            <w:pStyle w:val="Obsah1"/>
            <w:tabs>
              <w:tab w:val="left" w:pos="440"/>
              <w:tab w:val="right" w:leader="dot" w:pos="9062"/>
            </w:tabs>
            <w:rPr>
              <w:rFonts w:asciiTheme="minorHAnsi" w:eastAsiaTheme="minorEastAsia" w:hAnsiTheme="minorHAnsi" w:cstheme="minorBidi"/>
              <w:noProof/>
            </w:rPr>
          </w:pPr>
          <w:hyperlink w:anchor="_Toc92829040" w:history="1">
            <w:r w:rsidR="001117AF" w:rsidRPr="007E0936">
              <w:rPr>
                <w:rStyle w:val="Hypertextovodkaz"/>
                <w:noProof/>
              </w:rPr>
              <w:t>6.</w:t>
            </w:r>
            <w:r w:rsidR="001117AF">
              <w:rPr>
                <w:rFonts w:asciiTheme="minorHAnsi" w:eastAsiaTheme="minorEastAsia" w:hAnsiTheme="minorHAnsi" w:cstheme="minorBidi"/>
                <w:noProof/>
              </w:rPr>
              <w:tab/>
            </w:r>
            <w:r w:rsidR="001117AF" w:rsidRPr="007E0936">
              <w:rPr>
                <w:rStyle w:val="Hypertextovodkaz"/>
                <w:noProof/>
              </w:rPr>
              <w:t>Svatební den</w:t>
            </w:r>
            <w:r w:rsidR="001117AF">
              <w:rPr>
                <w:noProof/>
                <w:webHidden/>
              </w:rPr>
              <w:tab/>
            </w:r>
            <w:r w:rsidR="001117AF">
              <w:rPr>
                <w:noProof/>
                <w:webHidden/>
              </w:rPr>
              <w:fldChar w:fldCharType="begin"/>
            </w:r>
            <w:r w:rsidR="001117AF">
              <w:rPr>
                <w:noProof/>
                <w:webHidden/>
              </w:rPr>
              <w:instrText xml:space="preserve"> PAGEREF _Toc92829040 \h </w:instrText>
            </w:r>
            <w:r w:rsidR="001117AF">
              <w:rPr>
                <w:noProof/>
                <w:webHidden/>
              </w:rPr>
            </w:r>
            <w:r w:rsidR="001117AF">
              <w:rPr>
                <w:noProof/>
                <w:webHidden/>
              </w:rPr>
              <w:fldChar w:fldCharType="separate"/>
            </w:r>
            <w:r w:rsidR="001117AF">
              <w:rPr>
                <w:noProof/>
                <w:webHidden/>
              </w:rPr>
              <w:t>6</w:t>
            </w:r>
            <w:r w:rsidR="001117AF">
              <w:rPr>
                <w:noProof/>
                <w:webHidden/>
              </w:rPr>
              <w:fldChar w:fldCharType="end"/>
            </w:r>
          </w:hyperlink>
        </w:p>
        <w:p w:rsidR="001117AF" w:rsidRDefault="00947F2B">
          <w:pPr>
            <w:pStyle w:val="Obsah1"/>
            <w:tabs>
              <w:tab w:val="left" w:pos="440"/>
              <w:tab w:val="right" w:leader="dot" w:pos="9062"/>
            </w:tabs>
            <w:rPr>
              <w:rFonts w:asciiTheme="minorHAnsi" w:eastAsiaTheme="minorEastAsia" w:hAnsiTheme="minorHAnsi" w:cstheme="minorBidi"/>
              <w:noProof/>
            </w:rPr>
          </w:pPr>
          <w:hyperlink w:anchor="_Toc92829041" w:history="1">
            <w:r w:rsidR="001117AF" w:rsidRPr="007E0936">
              <w:rPr>
                <w:rStyle w:val="Hypertextovodkaz"/>
                <w:noProof/>
              </w:rPr>
              <w:t>7.</w:t>
            </w:r>
            <w:r w:rsidR="001117AF">
              <w:rPr>
                <w:rFonts w:asciiTheme="minorHAnsi" w:eastAsiaTheme="minorEastAsia" w:hAnsiTheme="minorHAnsi" w:cstheme="minorBidi"/>
                <w:noProof/>
              </w:rPr>
              <w:tab/>
            </w:r>
            <w:r w:rsidR="001117AF" w:rsidRPr="007E0936">
              <w:rPr>
                <w:rStyle w:val="Hypertextovodkaz"/>
                <w:noProof/>
              </w:rPr>
              <w:t>Svatební hostina</w:t>
            </w:r>
            <w:r w:rsidR="001117AF">
              <w:rPr>
                <w:noProof/>
                <w:webHidden/>
              </w:rPr>
              <w:tab/>
            </w:r>
            <w:r w:rsidR="001117AF">
              <w:rPr>
                <w:noProof/>
                <w:webHidden/>
              </w:rPr>
              <w:fldChar w:fldCharType="begin"/>
            </w:r>
            <w:r w:rsidR="001117AF">
              <w:rPr>
                <w:noProof/>
                <w:webHidden/>
              </w:rPr>
              <w:instrText xml:space="preserve"> PAGEREF _Toc92829041 \h </w:instrText>
            </w:r>
            <w:r w:rsidR="001117AF">
              <w:rPr>
                <w:noProof/>
                <w:webHidden/>
              </w:rPr>
            </w:r>
            <w:r w:rsidR="001117AF">
              <w:rPr>
                <w:noProof/>
                <w:webHidden/>
              </w:rPr>
              <w:fldChar w:fldCharType="separate"/>
            </w:r>
            <w:r w:rsidR="001117AF">
              <w:rPr>
                <w:noProof/>
                <w:webHidden/>
              </w:rPr>
              <w:t>7</w:t>
            </w:r>
            <w:r w:rsidR="001117AF">
              <w:rPr>
                <w:noProof/>
                <w:webHidden/>
              </w:rPr>
              <w:fldChar w:fldCharType="end"/>
            </w:r>
          </w:hyperlink>
        </w:p>
        <w:p w:rsidR="001117AF" w:rsidRDefault="00947F2B">
          <w:pPr>
            <w:pStyle w:val="Obsah1"/>
            <w:tabs>
              <w:tab w:val="left" w:pos="440"/>
              <w:tab w:val="right" w:leader="dot" w:pos="9062"/>
            </w:tabs>
            <w:rPr>
              <w:rFonts w:asciiTheme="minorHAnsi" w:eastAsiaTheme="minorEastAsia" w:hAnsiTheme="minorHAnsi" w:cstheme="minorBidi"/>
              <w:noProof/>
            </w:rPr>
          </w:pPr>
          <w:hyperlink w:anchor="_Toc92829042" w:history="1">
            <w:r w:rsidR="001117AF" w:rsidRPr="007E0936">
              <w:rPr>
                <w:rStyle w:val="Hypertextovodkaz"/>
                <w:noProof/>
              </w:rPr>
              <w:t>8.</w:t>
            </w:r>
            <w:r w:rsidR="001117AF">
              <w:rPr>
                <w:rFonts w:asciiTheme="minorHAnsi" w:eastAsiaTheme="minorEastAsia" w:hAnsiTheme="minorHAnsi" w:cstheme="minorBidi"/>
                <w:noProof/>
              </w:rPr>
              <w:tab/>
            </w:r>
            <w:r w:rsidR="001117AF" w:rsidRPr="007E0936">
              <w:rPr>
                <w:rStyle w:val="Hypertextovodkaz"/>
                <w:noProof/>
              </w:rPr>
              <w:t>Ketuba</w:t>
            </w:r>
            <w:r w:rsidR="001117AF">
              <w:rPr>
                <w:noProof/>
                <w:webHidden/>
              </w:rPr>
              <w:tab/>
            </w:r>
            <w:r w:rsidR="001117AF">
              <w:rPr>
                <w:noProof/>
                <w:webHidden/>
              </w:rPr>
              <w:fldChar w:fldCharType="begin"/>
            </w:r>
            <w:r w:rsidR="001117AF">
              <w:rPr>
                <w:noProof/>
                <w:webHidden/>
              </w:rPr>
              <w:instrText xml:space="preserve"> PAGEREF _Toc92829042 \h </w:instrText>
            </w:r>
            <w:r w:rsidR="001117AF">
              <w:rPr>
                <w:noProof/>
                <w:webHidden/>
              </w:rPr>
            </w:r>
            <w:r w:rsidR="001117AF">
              <w:rPr>
                <w:noProof/>
                <w:webHidden/>
              </w:rPr>
              <w:fldChar w:fldCharType="separate"/>
            </w:r>
            <w:r w:rsidR="001117AF">
              <w:rPr>
                <w:noProof/>
                <w:webHidden/>
              </w:rPr>
              <w:t>8</w:t>
            </w:r>
            <w:r w:rsidR="001117AF">
              <w:rPr>
                <w:noProof/>
                <w:webHidden/>
              </w:rPr>
              <w:fldChar w:fldCharType="end"/>
            </w:r>
          </w:hyperlink>
        </w:p>
        <w:p w:rsidR="001117AF" w:rsidRDefault="00947F2B">
          <w:pPr>
            <w:pStyle w:val="Obsah2"/>
            <w:tabs>
              <w:tab w:val="right" w:leader="dot" w:pos="9062"/>
            </w:tabs>
            <w:rPr>
              <w:rFonts w:asciiTheme="minorHAnsi" w:eastAsiaTheme="minorEastAsia" w:hAnsiTheme="minorHAnsi" w:cstheme="minorBidi"/>
              <w:noProof/>
            </w:rPr>
          </w:pPr>
          <w:hyperlink w:anchor="_Toc92829043" w:history="1">
            <w:r w:rsidR="001117AF" w:rsidRPr="007E0936">
              <w:rPr>
                <w:rStyle w:val="Hypertextovodkaz"/>
                <w:rFonts w:ascii="Times" w:eastAsia="Times" w:hAnsi="Times" w:cs="Times"/>
                <w:noProof/>
              </w:rPr>
              <w:t xml:space="preserve">8.1. </w:t>
            </w:r>
            <w:r w:rsidR="001117AF" w:rsidRPr="007E0936">
              <w:rPr>
                <w:rStyle w:val="Hypertextovodkaz"/>
                <w:noProof/>
              </w:rPr>
              <w:t>Základní náležitosti obsahu ketuby</w:t>
            </w:r>
            <w:r w:rsidR="001117AF">
              <w:rPr>
                <w:noProof/>
                <w:webHidden/>
              </w:rPr>
              <w:tab/>
            </w:r>
            <w:r w:rsidR="001117AF">
              <w:rPr>
                <w:noProof/>
                <w:webHidden/>
              </w:rPr>
              <w:fldChar w:fldCharType="begin"/>
            </w:r>
            <w:r w:rsidR="001117AF">
              <w:rPr>
                <w:noProof/>
                <w:webHidden/>
              </w:rPr>
              <w:instrText xml:space="preserve"> PAGEREF _Toc92829043 \h </w:instrText>
            </w:r>
            <w:r w:rsidR="001117AF">
              <w:rPr>
                <w:noProof/>
                <w:webHidden/>
              </w:rPr>
            </w:r>
            <w:r w:rsidR="001117AF">
              <w:rPr>
                <w:noProof/>
                <w:webHidden/>
              </w:rPr>
              <w:fldChar w:fldCharType="separate"/>
            </w:r>
            <w:r w:rsidR="001117AF">
              <w:rPr>
                <w:noProof/>
                <w:webHidden/>
              </w:rPr>
              <w:t>9</w:t>
            </w:r>
            <w:r w:rsidR="001117AF">
              <w:rPr>
                <w:noProof/>
                <w:webHidden/>
              </w:rPr>
              <w:fldChar w:fldCharType="end"/>
            </w:r>
          </w:hyperlink>
        </w:p>
        <w:p w:rsidR="001117AF" w:rsidRDefault="00947F2B">
          <w:pPr>
            <w:pStyle w:val="Obsah1"/>
            <w:tabs>
              <w:tab w:val="left" w:pos="440"/>
              <w:tab w:val="right" w:leader="dot" w:pos="9062"/>
            </w:tabs>
            <w:rPr>
              <w:rFonts w:asciiTheme="minorHAnsi" w:eastAsiaTheme="minorEastAsia" w:hAnsiTheme="minorHAnsi" w:cstheme="minorBidi"/>
              <w:noProof/>
            </w:rPr>
          </w:pPr>
          <w:hyperlink w:anchor="_Toc92829044" w:history="1">
            <w:r w:rsidR="001117AF" w:rsidRPr="007E0936">
              <w:rPr>
                <w:rStyle w:val="Hypertextovodkaz"/>
                <w:noProof/>
              </w:rPr>
              <w:t>9.</w:t>
            </w:r>
            <w:r w:rsidR="001117AF">
              <w:rPr>
                <w:rFonts w:asciiTheme="minorHAnsi" w:eastAsiaTheme="minorEastAsia" w:hAnsiTheme="minorHAnsi" w:cstheme="minorBidi"/>
                <w:noProof/>
              </w:rPr>
              <w:tab/>
            </w:r>
            <w:r w:rsidR="001117AF" w:rsidRPr="007E0936">
              <w:rPr>
                <w:rStyle w:val="Hypertextovodkaz"/>
                <w:noProof/>
              </w:rPr>
              <w:t>Rozvod</w:t>
            </w:r>
            <w:r w:rsidR="001117AF">
              <w:rPr>
                <w:noProof/>
                <w:webHidden/>
              </w:rPr>
              <w:tab/>
            </w:r>
            <w:r w:rsidR="001117AF">
              <w:rPr>
                <w:noProof/>
                <w:webHidden/>
              </w:rPr>
              <w:fldChar w:fldCharType="begin"/>
            </w:r>
            <w:r w:rsidR="001117AF">
              <w:rPr>
                <w:noProof/>
                <w:webHidden/>
              </w:rPr>
              <w:instrText xml:space="preserve"> PAGEREF _Toc92829044 \h </w:instrText>
            </w:r>
            <w:r w:rsidR="001117AF">
              <w:rPr>
                <w:noProof/>
                <w:webHidden/>
              </w:rPr>
            </w:r>
            <w:r w:rsidR="001117AF">
              <w:rPr>
                <w:noProof/>
                <w:webHidden/>
              </w:rPr>
              <w:fldChar w:fldCharType="separate"/>
            </w:r>
            <w:r w:rsidR="001117AF">
              <w:rPr>
                <w:noProof/>
                <w:webHidden/>
              </w:rPr>
              <w:t>10</w:t>
            </w:r>
            <w:r w:rsidR="001117AF">
              <w:rPr>
                <w:noProof/>
                <w:webHidden/>
              </w:rPr>
              <w:fldChar w:fldCharType="end"/>
            </w:r>
          </w:hyperlink>
        </w:p>
        <w:p w:rsidR="001117AF" w:rsidRDefault="00947F2B">
          <w:pPr>
            <w:pStyle w:val="Obsah2"/>
            <w:tabs>
              <w:tab w:val="left" w:pos="880"/>
              <w:tab w:val="right" w:leader="dot" w:pos="9062"/>
            </w:tabs>
            <w:rPr>
              <w:rFonts w:asciiTheme="minorHAnsi" w:eastAsiaTheme="minorEastAsia" w:hAnsiTheme="minorHAnsi" w:cstheme="minorBidi"/>
              <w:noProof/>
            </w:rPr>
          </w:pPr>
          <w:hyperlink w:anchor="_Toc92829045" w:history="1">
            <w:r w:rsidR="001117AF" w:rsidRPr="007E0936">
              <w:rPr>
                <w:rStyle w:val="Hypertextovodkaz"/>
                <w:noProof/>
              </w:rPr>
              <w:t>9.1.</w:t>
            </w:r>
            <w:r w:rsidR="001117AF">
              <w:rPr>
                <w:rFonts w:asciiTheme="minorHAnsi" w:eastAsiaTheme="minorEastAsia" w:hAnsiTheme="minorHAnsi" w:cstheme="minorBidi"/>
                <w:noProof/>
              </w:rPr>
              <w:tab/>
            </w:r>
            <w:r w:rsidR="001117AF" w:rsidRPr="007E0936">
              <w:rPr>
                <w:rStyle w:val="Hypertextovodkaz"/>
                <w:noProof/>
              </w:rPr>
              <w:t>Problematika civilních sňatků v Izraeli</w:t>
            </w:r>
            <w:r w:rsidR="001117AF">
              <w:rPr>
                <w:noProof/>
                <w:webHidden/>
              </w:rPr>
              <w:tab/>
            </w:r>
            <w:r w:rsidR="001117AF">
              <w:rPr>
                <w:noProof/>
                <w:webHidden/>
              </w:rPr>
              <w:fldChar w:fldCharType="begin"/>
            </w:r>
            <w:r w:rsidR="001117AF">
              <w:rPr>
                <w:noProof/>
                <w:webHidden/>
              </w:rPr>
              <w:instrText xml:space="preserve"> PAGEREF _Toc92829045 \h </w:instrText>
            </w:r>
            <w:r w:rsidR="001117AF">
              <w:rPr>
                <w:noProof/>
                <w:webHidden/>
              </w:rPr>
            </w:r>
            <w:r w:rsidR="001117AF">
              <w:rPr>
                <w:noProof/>
                <w:webHidden/>
              </w:rPr>
              <w:fldChar w:fldCharType="separate"/>
            </w:r>
            <w:r w:rsidR="001117AF">
              <w:rPr>
                <w:noProof/>
                <w:webHidden/>
              </w:rPr>
              <w:t>10</w:t>
            </w:r>
            <w:r w:rsidR="001117AF">
              <w:rPr>
                <w:noProof/>
                <w:webHidden/>
              </w:rPr>
              <w:fldChar w:fldCharType="end"/>
            </w:r>
          </w:hyperlink>
        </w:p>
        <w:p w:rsidR="001117AF" w:rsidRDefault="00947F2B">
          <w:pPr>
            <w:pStyle w:val="Obsah2"/>
            <w:tabs>
              <w:tab w:val="left" w:pos="880"/>
              <w:tab w:val="right" w:leader="dot" w:pos="9062"/>
            </w:tabs>
            <w:rPr>
              <w:rFonts w:asciiTheme="minorHAnsi" w:eastAsiaTheme="minorEastAsia" w:hAnsiTheme="minorHAnsi" w:cstheme="minorBidi"/>
              <w:noProof/>
            </w:rPr>
          </w:pPr>
          <w:hyperlink w:anchor="_Toc92829046" w:history="1">
            <w:r w:rsidR="001117AF" w:rsidRPr="007E0936">
              <w:rPr>
                <w:rStyle w:val="Hypertextovodkaz"/>
                <w:noProof/>
              </w:rPr>
              <w:t>9.2.</w:t>
            </w:r>
            <w:r w:rsidR="001117AF">
              <w:rPr>
                <w:rFonts w:asciiTheme="minorHAnsi" w:eastAsiaTheme="minorEastAsia" w:hAnsiTheme="minorHAnsi" w:cstheme="minorBidi"/>
                <w:noProof/>
              </w:rPr>
              <w:tab/>
            </w:r>
            <w:r w:rsidR="001117AF" w:rsidRPr="007E0936">
              <w:rPr>
                <w:rStyle w:val="Hypertextovodkaz"/>
                <w:noProof/>
              </w:rPr>
              <w:t>Náležitosti getu</w:t>
            </w:r>
            <w:r w:rsidR="001117AF">
              <w:rPr>
                <w:noProof/>
                <w:webHidden/>
              </w:rPr>
              <w:tab/>
            </w:r>
            <w:r w:rsidR="001117AF">
              <w:rPr>
                <w:noProof/>
                <w:webHidden/>
              </w:rPr>
              <w:fldChar w:fldCharType="begin"/>
            </w:r>
            <w:r w:rsidR="001117AF">
              <w:rPr>
                <w:noProof/>
                <w:webHidden/>
              </w:rPr>
              <w:instrText xml:space="preserve"> PAGEREF _Toc92829046 \h </w:instrText>
            </w:r>
            <w:r w:rsidR="001117AF">
              <w:rPr>
                <w:noProof/>
                <w:webHidden/>
              </w:rPr>
            </w:r>
            <w:r w:rsidR="001117AF">
              <w:rPr>
                <w:noProof/>
                <w:webHidden/>
              </w:rPr>
              <w:fldChar w:fldCharType="separate"/>
            </w:r>
            <w:r w:rsidR="001117AF">
              <w:rPr>
                <w:noProof/>
                <w:webHidden/>
              </w:rPr>
              <w:t>11</w:t>
            </w:r>
            <w:r w:rsidR="001117AF">
              <w:rPr>
                <w:noProof/>
                <w:webHidden/>
              </w:rPr>
              <w:fldChar w:fldCharType="end"/>
            </w:r>
          </w:hyperlink>
        </w:p>
        <w:p w:rsidR="001117AF" w:rsidRDefault="00947F2B">
          <w:pPr>
            <w:pStyle w:val="Obsah1"/>
            <w:tabs>
              <w:tab w:val="left" w:pos="660"/>
              <w:tab w:val="right" w:leader="dot" w:pos="9062"/>
            </w:tabs>
            <w:rPr>
              <w:rFonts w:asciiTheme="minorHAnsi" w:eastAsiaTheme="minorEastAsia" w:hAnsiTheme="minorHAnsi" w:cstheme="minorBidi"/>
              <w:noProof/>
            </w:rPr>
          </w:pPr>
          <w:hyperlink w:anchor="_Toc92829047" w:history="1">
            <w:r w:rsidR="001117AF" w:rsidRPr="007E0936">
              <w:rPr>
                <w:rStyle w:val="Hypertextovodkaz"/>
                <w:noProof/>
              </w:rPr>
              <w:t>10.</w:t>
            </w:r>
            <w:r w:rsidR="001117AF">
              <w:rPr>
                <w:rFonts w:asciiTheme="minorHAnsi" w:eastAsiaTheme="minorEastAsia" w:hAnsiTheme="minorHAnsi" w:cstheme="minorBidi"/>
                <w:noProof/>
              </w:rPr>
              <w:tab/>
            </w:r>
            <w:r w:rsidR="001117AF" w:rsidRPr="007E0936">
              <w:rPr>
                <w:rStyle w:val="Hypertextovodkaz"/>
                <w:noProof/>
              </w:rPr>
              <w:t>Praktická část</w:t>
            </w:r>
            <w:r w:rsidR="001117AF">
              <w:rPr>
                <w:noProof/>
                <w:webHidden/>
              </w:rPr>
              <w:tab/>
            </w:r>
            <w:r w:rsidR="001117AF">
              <w:rPr>
                <w:noProof/>
                <w:webHidden/>
              </w:rPr>
              <w:fldChar w:fldCharType="begin"/>
            </w:r>
            <w:r w:rsidR="001117AF">
              <w:rPr>
                <w:noProof/>
                <w:webHidden/>
              </w:rPr>
              <w:instrText xml:space="preserve"> PAGEREF _Toc92829047 \h </w:instrText>
            </w:r>
            <w:r w:rsidR="001117AF">
              <w:rPr>
                <w:noProof/>
                <w:webHidden/>
              </w:rPr>
            </w:r>
            <w:r w:rsidR="001117AF">
              <w:rPr>
                <w:noProof/>
                <w:webHidden/>
              </w:rPr>
              <w:fldChar w:fldCharType="separate"/>
            </w:r>
            <w:r w:rsidR="001117AF">
              <w:rPr>
                <w:noProof/>
                <w:webHidden/>
              </w:rPr>
              <w:t>12</w:t>
            </w:r>
            <w:r w:rsidR="001117AF">
              <w:rPr>
                <w:noProof/>
                <w:webHidden/>
              </w:rPr>
              <w:fldChar w:fldCharType="end"/>
            </w:r>
          </w:hyperlink>
        </w:p>
        <w:p w:rsidR="001117AF" w:rsidRDefault="00947F2B">
          <w:pPr>
            <w:pStyle w:val="Obsah2"/>
            <w:tabs>
              <w:tab w:val="left" w:pos="1100"/>
              <w:tab w:val="right" w:leader="dot" w:pos="9062"/>
            </w:tabs>
            <w:rPr>
              <w:rFonts w:asciiTheme="minorHAnsi" w:eastAsiaTheme="minorEastAsia" w:hAnsiTheme="minorHAnsi" w:cstheme="minorBidi"/>
              <w:noProof/>
            </w:rPr>
          </w:pPr>
          <w:hyperlink w:anchor="_Toc92829048" w:history="1">
            <w:r w:rsidR="001117AF" w:rsidRPr="007E0936">
              <w:rPr>
                <w:rStyle w:val="Hypertextovodkaz"/>
                <w:noProof/>
              </w:rPr>
              <w:t>10.1.</w:t>
            </w:r>
            <w:r w:rsidR="001117AF">
              <w:rPr>
                <w:rFonts w:asciiTheme="minorHAnsi" w:eastAsiaTheme="minorEastAsia" w:hAnsiTheme="minorHAnsi" w:cstheme="minorBidi"/>
                <w:noProof/>
              </w:rPr>
              <w:tab/>
            </w:r>
            <w:r w:rsidR="001117AF" w:rsidRPr="007E0936">
              <w:rPr>
                <w:rStyle w:val="Hypertextovodkaz"/>
                <w:noProof/>
              </w:rPr>
              <w:t>Výzkumné otázky</w:t>
            </w:r>
            <w:r w:rsidR="001117AF">
              <w:rPr>
                <w:noProof/>
                <w:webHidden/>
              </w:rPr>
              <w:tab/>
            </w:r>
            <w:r w:rsidR="001117AF">
              <w:rPr>
                <w:noProof/>
                <w:webHidden/>
              </w:rPr>
              <w:fldChar w:fldCharType="begin"/>
            </w:r>
            <w:r w:rsidR="001117AF">
              <w:rPr>
                <w:noProof/>
                <w:webHidden/>
              </w:rPr>
              <w:instrText xml:space="preserve"> PAGEREF _Toc92829048 \h </w:instrText>
            </w:r>
            <w:r w:rsidR="001117AF">
              <w:rPr>
                <w:noProof/>
                <w:webHidden/>
              </w:rPr>
            </w:r>
            <w:r w:rsidR="001117AF">
              <w:rPr>
                <w:noProof/>
                <w:webHidden/>
              </w:rPr>
              <w:fldChar w:fldCharType="separate"/>
            </w:r>
            <w:r w:rsidR="001117AF">
              <w:rPr>
                <w:noProof/>
                <w:webHidden/>
              </w:rPr>
              <w:t>12</w:t>
            </w:r>
            <w:r w:rsidR="001117AF">
              <w:rPr>
                <w:noProof/>
                <w:webHidden/>
              </w:rPr>
              <w:fldChar w:fldCharType="end"/>
            </w:r>
          </w:hyperlink>
        </w:p>
        <w:p w:rsidR="001117AF" w:rsidRDefault="00947F2B">
          <w:pPr>
            <w:pStyle w:val="Obsah2"/>
            <w:tabs>
              <w:tab w:val="left" w:pos="1100"/>
              <w:tab w:val="right" w:leader="dot" w:pos="9062"/>
            </w:tabs>
            <w:rPr>
              <w:rFonts w:asciiTheme="minorHAnsi" w:eastAsiaTheme="minorEastAsia" w:hAnsiTheme="minorHAnsi" w:cstheme="minorBidi"/>
              <w:noProof/>
            </w:rPr>
          </w:pPr>
          <w:hyperlink w:anchor="_Toc92829049" w:history="1">
            <w:r w:rsidR="001117AF" w:rsidRPr="007E0936">
              <w:rPr>
                <w:rStyle w:val="Hypertextovodkaz"/>
                <w:noProof/>
              </w:rPr>
              <w:t>10.3.</w:t>
            </w:r>
            <w:r w:rsidR="001117AF">
              <w:rPr>
                <w:rFonts w:asciiTheme="minorHAnsi" w:eastAsiaTheme="minorEastAsia" w:hAnsiTheme="minorHAnsi" w:cstheme="minorBidi"/>
                <w:noProof/>
              </w:rPr>
              <w:tab/>
            </w:r>
            <w:r w:rsidR="001117AF" w:rsidRPr="007E0936">
              <w:rPr>
                <w:rStyle w:val="Hypertextovodkaz"/>
                <w:noProof/>
              </w:rPr>
              <w:t>Záznamy rozhovorů</w:t>
            </w:r>
            <w:r w:rsidR="001117AF">
              <w:rPr>
                <w:noProof/>
                <w:webHidden/>
              </w:rPr>
              <w:tab/>
            </w:r>
            <w:r w:rsidR="001117AF">
              <w:rPr>
                <w:noProof/>
                <w:webHidden/>
              </w:rPr>
              <w:fldChar w:fldCharType="begin"/>
            </w:r>
            <w:r w:rsidR="001117AF">
              <w:rPr>
                <w:noProof/>
                <w:webHidden/>
              </w:rPr>
              <w:instrText xml:space="preserve"> PAGEREF _Toc92829049 \h </w:instrText>
            </w:r>
            <w:r w:rsidR="001117AF">
              <w:rPr>
                <w:noProof/>
                <w:webHidden/>
              </w:rPr>
            </w:r>
            <w:r w:rsidR="001117AF">
              <w:rPr>
                <w:noProof/>
                <w:webHidden/>
              </w:rPr>
              <w:fldChar w:fldCharType="separate"/>
            </w:r>
            <w:r w:rsidR="001117AF">
              <w:rPr>
                <w:noProof/>
                <w:webHidden/>
              </w:rPr>
              <w:t>13</w:t>
            </w:r>
            <w:r w:rsidR="001117AF">
              <w:rPr>
                <w:noProof/>
                <w:webHidden/>
              </w:rPr>
              <w:fldChar w:fldCharType="end"/>
            </w:r>
          </w:hyperlink>
        </w:p>
        <w:p w:rsidR="001117AF" w:rsidRDefault="00947F2B">
          <w:pPr>
            <w:pStyle w:val="Obsah3"/>
            <w:tabs>
              <w:tab w:val="left" w:pos="1320"/>
              <w:tab w:val="right" w:leader="dot" w:pos="9062"/>
            </w:tabs>
            <w:rPr>
              <w:rFonts w:asciiTheme="minorHAnsi" w:eastAsiaTheme="minorEastAsia" w:hAnsiTheme="minorHAnsi" w:cstheme="minorBidi"/>
              <w:noProof/>
            </w:rPr>
          </w:pPr>
          <w:hyperlink w:anchor="_Toc92829050" w:history="1">
            <w:r w:rsidR="001117AF" w:rsidRPr="007E0936">
              <w:rPr>
                <w:rStyle w:val="Hypertextovodkaz"/>
                <w:noProof/>
              </w:rPr>
              <w:t>10.3.1.</w:t>
            </w:r>
            <w:r w:rsidR="001117AF">
              <w:rPr>
                <w:rFonts w:asciiTheme="minorHAnsi" w:eastAsiaTheme="minorEastAsia" w:hAnsiTheme="minorHAnsi" w:cstheme="minorBidi"/>
                <w:noProof/>
              </w:rPr>
              <w:tab/>
            </w:r>
            <w:r w:rsidR="001117AF" w:rsidRPr="007E0936">
              <w:rPr>
                <w:rStyle w:val="Hypertextovodkaz"/>
                <w:noProof/>
              </w:rPr>
              <w:t>Záznam rozhovoru 1</w:t>
            </w:r>
            <w:r w:rsidR="001117AF">
              <w:rPr>
                <w:noProof/>
                <w:webHidden/>
              </w:rPr>
              <w:tab/>
            </w:r>
            <w:r w:rsidR="001117AF">
              <w:rPr>
                <w:noProof/>
                <w:webHidden/>
              </w:rPr>
              <w:fldChar w:fldCharType="begin"/>
            </w:r>
            <w:r w:rsidR="001117AF">
              <w:rPr>
                <w:noProof/>
                <w:webHidden/>
              </w:rPr>
              <w:instrText xml:space="preserve"> PAGEREF _Toc92829050 \h </w:instrText>
            </w:r>
            <w:r w:rsidR="001117AF">
              <w:rPr>
                <w:noProof/>
                <w:webHidden/>
              </w:rPr>
            </w:r>
            <w:r w:rsidR="001117AF">
              <w:rPr>
                <w:noProof/>
                <w:webHidden/>
              </w:rPr>
              <w:fldChar w:fldCharType="separate"/>
            </w:r>
            <w:r w:rsidR="001117AF">
              <w:rPr>
                <w:noProof/>
                <w:webHidden/>
              </w:rPr>
              <w:t>13</w:t>
            </w:r>
            <w:r w:rsidR="001117AF">
              <w:rPr>
                <w:noProof/>
                <w:webHidden/>
              </w:rPr>
              <w:fldChar w:fldCharType="end"/>
            </w:r>
          </w:hyperlink>
        </w:p>
        <w:p w:rsidR="001117AF" w:rsidRDefault="00947F2B">
          <w:pPr>
            <w:pStyle w:val="Obsah3"/>
            <w:tabs>
              <w:tab w:val="left" w:pos="1320"/>
              <w:tab w:val="right" w:leader="dot" w:pos="9062"/>
            </w:tabs>
            <w:rPr>
              <w:rFonts w:asciiTheme="minorHAnsi" w:eastAsiaTheme="minorEastAsia" w:hAnsiTheme="minorHAnsi" w:cstheme="minorBidi"/>
              <w:noProof/>
            </w:rPr>
          </w:pPr>
          <w:hyperlink w:anchor="_Toc92829051" w:history="1">
            <w:r w:rsidR="001117AF" w:rsidRPr="007E0936">
              <w:rPr>
                <w:rStyle w:val="Hypertextovodkaz"/>
                <w:noProof/>
              </w:rPr>
              <w:t>10.3.2</w:t>
            </w:r>
            <w:r w:rsidR="001117AF">
              <w:rPr>
                <w:rFonts w:asciiTheme="minorHAnsi" w:eastAsiaTheme="minorEastAsia" w:hAnsiTheme="minorHAnsi" w:cstheme="minorBidi"/>
                <w:noProof/>
              </w:rPr>
              <w:tab/>
            </w:r>
            <w:r w:rsidR="001117AF" w:rsidRPr="007E0936">
              <w:rPr>
                <w:rStyle w:val="Hypertextovodkaz"/>
                <w:noProof/>
              </w:rPr>
              <w:t>Záznam rozhovoru 2</w:t>
            </w:r>
            <w:r w:rsidR="001117AF">
              <w:rPr>
                <w:noProof/>
                <w:webHidden/>
              </w:rPr>
              <w:tab/>
            </w:r>
            <w:r w:rsidR="001117AF">
              <w:rPr>
                <w:noProof/>
                <w:webHidden/>
              </w:rPr>
              <w:fldChar w:fldCharType="begin"/>
            </w:r>
            <w:r w:rsidR="001117AF">
              <w:rPr>
                <w:noProof/>
                <w:webHidden/>
              </w:rPr>
              <w:instrText xml:space="preserve"> PAGEREF _Toc92829051 \h </w:instrText>
            </w:r>
            <w:r w:rsidR="001117AF">
              <w:rPr>
                <w:noProof/>
                <w:webHidden/>
              </w:rPr>
            </w:r>
            <w:r w:rsidR="001117AF">
              <w:rPr>
                <w:noProof/>
                <w:webHidden/>
              </w:rPr>
              <w:fldChar w:fldCharType="separate"/>
            </w:r>
            <w:r w:rsidR="001117AF">
              <w:rPr>
                <w:noProof/>
                <w:webHidden/>
              </w:rPr>
              <w:t>15</w:t>
            </w:r>
            <w:r w:rsidR="001117AF">
              <w:rPr>
                <w:noProof/>
                <w:webHidden/>
              </w:rPr>
              <w:fldChar w:fldCharType="end"/>
            </w:r>
          </w:hyperlink>
        </w:p>
        <w:p w:rsidR="001117AF" w:rsidRDefault="00947F2B">
          <w:pPr>
            <w:pStyle w:val="Obsah3"/>
            <w:tabs>
              <w:tab w:val="left" w:pos="1320"/>
              <w:tab w:val="right" w:leader="dot" w:pos="9062"/>
            </w:tabs>
            <w:rPr>
              <w:rFonts w:asciiTheme="minorHAnsi" w:eastAsiaTheme="minorEastAsia" w:hAnsiTheme="minorHAnsi" w:cstheme="minorBidi"/>
              <w:noProof/>
            </w:rPr>
          </w:pPr>
          <w:hyperlink w:anchor="_Toc92829052" w:history="1">
            <w:r w:rsidR="001117AF" w:rsidRPr="007E0936">
              <w:rPr>
                <w:rStyle w:val="Hypertextovodkaz"/>
                <w:noProof/>
                <w:highlight w:val="white"/>
              </w:rPr>
              <w:t>10.3.3.</w:t>
            </w:r>
            <w:r w:rsidR="001117AF">
              <w:rPr>
                <w:rFonts w:asciiTheme="minorHAnsi" w:eastAsiaTheme="minorEastAsia" w:hAnsiTheme="minorHAnsi" w:cstheme="minorBidi"/>
                <w:noProof/>
              </w:rPr>
              <w:tab/>
            </w:r>
            <w:r w:rsidR="001117AF" w:rsidRPr="007E0936">
              <w:rPr>
                <w:rStyle w:val="Hypertextovodkaz"/>
                <w:noProof/>
                <w:highlight w:val="white"/>
              </w:rPr>
              <w:t>Záznam rozhovoru 3</w:t>
            </w:r>
            <w:r w:rsidR="001117AF">
              <w:rPr>
                <w:noProof/>
                <w:webHidden/>
              </w:rPr>
              <w:tab/>
            </w:r>
            <w:r w:rsidR="001117AF">
              <w:rPr>
                <w:noProof/>
                <w:webHidden/>
              </w:rPr>
              <w:fldChar w:fldCharType="begin"/>
            </w:r>
            <w:r w:rsidR="001117AF">
              <w:rPr>
                <w:noProof/>
                <w:webHidden/>
              </w:rPr>
              <w:instrText xml:space="preserve"> PAGEREF _Toc92829052 \h </w:instrText>
            </w:r>
            <w:r w:rsidR="001117AF">
              <w:rPr>
                <w:noProof/>
                <w:webHidden/>
              </w:rPr>
            </w:r>
            <w:r w:rsidR="001117AF">
              <w:rPr>
                <w:noProof/>
                <w:webHidden/>
              </w:rPr>
              <w:fldChar w:fldCharType="separate"/>
            </w:r>
            <w:r w:rsidR="001117AF">
              <w:rPr>
                <w:noProof/>
                <w:webHidden/>
              </w:rPr>
              <w:t>15</w:t>
            </w:r>
            <w:r w:rsidR="001117AF">
              <w:rPr>
                <w:noProof/>
                <w:webHidden/>
              </w:rPr>
              <w:fldChar w:fldCharType="end"/>
            </w:r>
          </w:hyperlink>
        </w:p>
        <w:p w:rsidR="001117AF" w:rsidRDefault="00947F2B">
          <w:pPr>
            <w:pStyle w:val="Obsah3"/>
            <w:tabs>
              <w:tab w:val="left" w:pos="1320"/>
              <w:tab w:val="right" w:leader="dot" w:pos="9062"/>
            </w:tabs>
            <w:rPr>
              <w:rFonts w:asciiTheme="minorHAnsi" w:eastAsiaTheme="minorEastAsia" w:hAnsiTheme="minorHAnsi" w:cstheme="minorBidi"/>
              <w:noProof/>
            </w:rPr>
          </w:pPr>
          <w:hyperlink w:anchor="_Toc92829053" w:history="1">
            <w:r w:rsidR="001117AF" w:rsidRPr="007E0936">
              <w:rPr>
                <w:rStyle w:val="Hypertextovodkaz"/>
                <w:noProof/>
              </w:rPr>
              <w:t>10.3.4.</w:t>
            </w:r>
            <w:r w:rsidR="001117AF">
              <w:rPr>
                <w:rFonts w:asciiTheme="minorHAnsi" w:eastAsiaTheme="minorEastAsia" w:hAnsiTheme="minorHAnsi" w:cstheme="minorBidi"/>
                <w:noProof/>
              </w:rPr>
              <w:tab/>
            </w:r>
            <w:r w:rsidR="001117AF" w:rsidRPr="007E0936">
              <w:rPr>
                <w:rStyle w:val="Hypertextovodkaz"/>
                <w:noProof/>
              </w:rPr>
              <w:t>Záznam rozhovoru 4</w:t>
            </w:r>
            <w:r w:rsidR="001117AF">
              <w:rPr>
                <w:noProof/>
                <w:webHidden/>
              </w:rPr>
              <w:tab/>
            </w:r>
            <w:r w:rsidR="001117AF">
              <w:rPr>
                <w:noProof/>
                <w:webHidden/>
              </w:rPr>
              <w:fldChar w:fldCharType="begin"/>
            </w:r>
            <w:r w:rsidR="001117AF">
              <w:rPr>
                <w:noProof/>
                <w:webHidden/>
              </w:rPr>
              <w:instrText xml:space="preserve"> PAGEREF _Toc92829053 \h </w:instrText>
            </w:r>
            <w:r w:rsidR="001117AF">
              <w:rPr>
                <w:noProof/>
                <w:webHidden/>
              </w:rPr>
            </w:r>
            <w:r w:rsidR="001117AF">
              <w:rPr>
                <w:noProof/>
                <w:webHidden/>
              </w:rPr>
              <w:fldChar w:fldCharType="separate"/>
            </w:r>
            <w:r w:rsidR="001117AF">
              <w:rPr>
                <w:noProof/>
                <w:webHidden/>
              </w:rPr>
              <w:t>17</w:t>
            </w:r>
            <w:r w:rsidR="001117AF">
              <w:rPr>
                <w:noProof/>
                <w:webHidden/>
              </w:rPr>
              <w:fldChar w:fldCharType="end"/>
            </w:r>
          </w:hyperlink>
        </w:p>
        <w:p w:rsidR="001117AF" w:rsidRDefault="00947F2B">
          <w:pPr>
            <w:pStyle w:val="Obsah1"/>
            <w:tabs>
              <w:tab w:val="left" w:pos="660"/>
              <w:tab w:val="right" w:leader="dot" w:pos="9062"/>
            </w:tabs>
            <w:rPr>
              <w:rFonts w:asciiTheme="minorHAnsi" w:eastAsiaTheme="minorEastAsia" w:hAnsiTheme="minorHAnsi" w:cstheme="minorBidi"/>
              <w:noProof/>
            </w:rPr>
          </w:pPr>
          <w:hyperlink w:anchor="_Toc92829054" w:history="1">
            <w:r w:rsidR="001117AF" w:rsidRPr="007E0936">
              <w:rPr>
                <w:rStyle w:val="Hypertextovodkaz"/>
                <w:noProof/>
              </w:rPr>
              <w:t>11.</w:t>
            </w:r>
            <w:r w:rsidR="001117AF">
              <w:rPr>
                <w:rFonts w:asciiTheme="minorHAnsi" w:eastAsiaTheme="minorEastAsia" w:hAnsiTheme="minorHAnsi" w:cstheme="minorBidi"/>
                <w:noProof/>
              </w:rPr>
              <w:tab/>
            </w:r>
            <w:r w:rsidR="001117AF" w:rsidRPr="007E0936">
              <w:rPr>
                <w:rStyle w:val="Hypertextovodkaz"/>
                <w:noProof/>
              </w:rPr>
              <w:t>Závěr</w:t>
            </w:r>
            <w:r w:rsidR="001117AF">
              <w:rPr>
                <w:noProof/>
                <w:webHidden/>
              </w:rPr>
              <w:tab/>
            </w:r>
            <w:r w:rsidR="001117AF">
              <w:rPr>
                <w:noProof/>
                <w:webHidden/>
              </w:rPr>
              <w:fldChar w:fldCharType="begin"/>
            </w:r>
            <w:r w:rsidR="001117AF">
              <w:rPr>
                <w:noProof/>
                <w:webHidden/>
              </w:rPr>
              <w:instrText xml:space="preserve"> PAGEREF _Toc92829054 \h </w:instrText>
            </w:r>
            <w:r w:rsidR="001117AF">
              <w:rPr>
                <w:noProof/>
                <w:webHidden/>
              </w:rPr>
            </w:r>
            <w:r w:rsidR="001117AF">
              <w:rPr>
                <w:noProof/>
                <w:webHidden/>
              </w:rPr>
              <w:fldChar w:fldCharType="separate"/>
            </w:r>
            <w:r w:rsidR="001117AF">
              <w:rPr>
                <w:noProof/>
                <w:webHidden/>
              </w:rPr>
              <w:t>19</w:t>
            </w:r>
            <w:r w:rsidR="001117AF">
              <w:rPr>
                <w:noProof/>
                <w:webHidden/>
              </w:rPr>
              <w:fldChar w:fldCharType="end"/>
            </w:r>
          </w:hyperlink>
        </w:p>
        <w:p w:rsidR="001117AF" w:rsidRDefault="00947F2B">
          <w:pPr>
            <w:pStyle w:val="Obsah1"/>
            <w:tabs>
              <w:tab w:val="left" w:pos="660"/>
              <w:tab w:val="right" w:leader="dot" w:pos="9062"/>
            </w:tabs>
            <w:rPr>
              <w:rFonts w:asciiTheme="minorHAnsi" w:eastAsiaTheme="minorEastAsia" w:hAnsiTheme="minorHAnsi" w:cstheme="minorBidi"/>
              <w:noProof/>
            </w:rPr>
          </w:pPr>
          <w:hyperlink w:anchor="_Toc92829055" w:history="1">
            <w:r w:rsidR="001117AF" w:rsidRPr="007E0936">
              <w:rPr>
                <w:rStyle w:val="Hypertextovodkaz"/>
                <w:noProof/>
              </w:rPr>
              <w:t>12.</w:t>
            </w:r>
            <w:r w:rsidR="001117AF">
              <w:rPr>
                <w:rFonts w:asciiTheme="minorHAnsi" w:eastAsiaTheme="minorEastAsia" w:hAnsiTheme="minorHAnsi" w:cstheme="minorBidi"/>
                <w:noProof/>
              </w:rPr>
              <w:tab/>
            </w:r>
            <w:r w:rsidR="001117AF" w:rsidRPr="007E0936">
              <w:rPr>
                <w:rStyle w:val="Hypertextovodkaz"/>
                <w:noProof/>
              </w:rPr>
              <w:t>Seznam literatury</w:t>
            </w:r>
            <w:r w:rsidR="001117AF">
              <w:rPr>
                <w:noProof/>
                <w:webHidden/>
              </w:rPr>
              <w:tab/>
            </w:r>
            <w:r w:rsidR="001117AF">
              <w:rPr>
                <w:noProof/>
                <w:webHidden/>
              </w:rPr>
              <w:fldChar w:fldCharType="begin"/>
            </w:r>
            <w:r w:rsidR="001117AF">
              <w:rPr>
                <w:noProof/>
                <w:webHidden/>
              </w:rPr>
              <w:instrText xml:space="preserve"> PAGEREF _Toc92829055 \h </w:instrText>
            </w:r>
            <w:r w:rsidR="001117AF">
              <w:rPr>
                <w:noProof/>
                <w:webHidden/>
              </w:rPr>
            </w:r>
            <w:r w:rsidR="001117AF">
              <w:rPr>
                <w:noProof/>
                <w:webHidden/>
              </w:rPr>
              <w:fldChar w:fldCharType="separate"/>
            </w:r>
            <w:r w:rsidR="001117AF">
              <w:rPr>
                <w:noProof/>
                <w:webHidden/>
              </w:rPr>
              <w:t>21</w:t>
            </w:r>
            <w:r w:rsidR="001117AF">
              <w:rPr>
                <w:noProof/>
                <w:webHidden/>
              </w:rPr>
              <w:fldChar w:fldCharType="end"/>
            </w:r>
          </w:hyperlink>
        </w:p>
        <w:p w:rsidR="001873A9" w:rsidRDefault="001873A9">
          <w:r>
            <w:rPr>
              <w:b/>
              <w:bCs/>
            </w:rPr>
            <w:fldChar w:fldCharType="end"/>
          </w:r>
        </w:p>
      </w:sdtContent>
    </w:sdt>
    <w:p w:rsidR="00717544" w:rsidRPr="00A24E77" w:rsidRDefault="00391ECC" w:rsidP="00A24E77">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717544" w:rsidRPr="00A24E77" w:rsidRDefault="00A15D3A" w:rsidP="00391ECC">
      <w:pPr>
        <w:pStyle w:val="Nadpis1"/>
        <w:numPr>
          <w:ilvl w:val="0"/>
          <w:numId w:val="4"/>
        </w:numPr>
      </w:pPr>
      <w:bookmarkStart w:id="3" w:name="_heading=h.5capf3l38ljz" w:colFirst="0" w:colLast="0"/>
      <w:bookmarkStart w:id="4" w:name="_Toc92829034"/>
      <w:bookmarkEnd w:id="3"/>
      <w:r w:rsidRPr="00A24E77">
        <w:lastRenderedPageBreak/>
        <w:t>Úvod</w:t>
      </w:r>
      <w:bookmarkEnd w:id="4"/>
    </w:p>
    <w:p w:rsidR="00717544" w:rsidRDefault="00A15D3A" w:rsidP="00391ECC">
      <w:pPr>
        <w:spacing w:line="36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Semestrální práce s názvem “Židovská svatba a její tradice” se věnuje jednomu z nejdůležitějších životních rituálů Židů, kterým je svatba. Obecně manželství a manželský život hraje v životě Židů zásadní roli. Už od pradávna se tento společenský ceremoniál považoval za jedinou možnost, jejímž prostřednictvím by se docílilo naplnění biblického příkazu </w:t>
      </w:r>
      <w:proofErr w:type="spellStart"/>
      <w:r>
        <w:rPr>
          <w:rFonts w:ascii="Times New Roman" w:eastAsia="Times New Roman" w:hAnsi="Times New Roman" w:cs="Times New Roman"/>
          <w:i/>
          <w:color w:val="333333"/>
          <w:sz w:val="24"/>
          <w:szCs w:val="24"/>
          <w:highlight w:val="white"/>
        </w:rPr>
        <w:t>pru</w:t>
      </w:r>
      <w:proofErr w:type="spellEnd"/>
      <w:r>
        <w:rPr>
          <w:rFonts w:ascii="Times New Roman" w:eastAsia="Times New Roman" w:hAnsi="Times New Roman" w:cs="Times New Roman"/>
          <w:i/>
          <w:color w:val="333333"/>
          <w:sz w:val="24"/>
          <w:szCs w:val="24"/>
          <w:highlight w:val="white"/>
        </w:rPr>
        <w:t xml:space="preserve"> u-rvu</w:t>
      </w:r>
      <w:r>
        <w:rPr>
          <w:rFonts w:ascii="Times New Roman" w:eastAsia="Times New Roman" w:hAnsi="Times New Roman" w:cs="Times New Roman"/>
          <w:color w:val="333333"/>
          <w:sz w:val="24"/>
          <w:szCs w:val="24"/>
          <w:highlight w:val="white"/>
        </w:rPr>
        <w:t>, které v překladu zní</w:t>
      </w:r>
      <w:r w:rsidR="00307EDC">
        <w:rPr>
          <w:rFonts w:ascii="Times New Roman" w:eastAsia="Times New Roman" w:hAnsi="Times New Roman" w:cs="Times New Roman"/>
          <w:color w:val="333333"/>
          <w:sz w:val="24"/>
          <w:szCs w:val="24"/>
          <w:highlight w:val="white"/>
        </w:rPr>
        <w:t>:</w:t>
      </w:r>
      <w:r>
        <w:rPr>
          <w:rFonts w:ascii="Times New Roman" w:eastAsia="Times New Roman" w:hAnsi="Times New Roman" w:cs="Times New Roman"/>
          <w:color w:val="333333"/>
          <w:sz w:val="24"/>
          <w:szCs w:val="24"/>
          <w:highlight w:val="white"/>
        </w:rPr>
        <w:t xml:space="preserve"> </w:t>
      </w:r>
      <w:r>
        <w:rPr>
          <w:rFonts w:ascii="Times New Roman" w:eastAsia="Times New Roman" w:hAnsi="Times New Roman" w:cs="Times New Roman"/>
          <w:i/>
          <w:color w:val="333333"/>
          <w:sz w:val="24"/>
          <w:szCs w:val="24"/>
          <w:highlight w:val="white"/>
        </w:rPr>
        <w:t>ploďte a množte se</w:t>
      </w:r>
      <w:r>
        <w:rPr>
          <w:rFonts w:ascii="Times New Roman" w:eastAsia="Times New Roman" w:hAnsi="Times New Roman" w:cs="Times New Roman"/>
          <w:color w:val="333333"/>
          <w:sz w:val="24"/>
          <w:szCs w:val="24"/>
          <w:highlight w:val="white"/>
        </w:rPr>
        <w:t xml:space="preserve">. Tím je důležitý nejen pro samotné snoubence, ale především i pro celou komunitu. Svatba v židovské kultuře je specifická svými četnými tradicemi, které jsou v jistých směrech podobné se svatebními tradicemi jiných kultur, ale v určitých zvycích se od nich odlišuje. Židovská svatba probíhá podle přesně stanovených pravidel, které vycházejí z biblických tradic. V semestrální práci budou představeny historické tradice svatebních rituálů Židů a jejich moderní pojetí v dnešní době. </w:t>
      </w:r>
    </w:p>
    <w:p w:rsidR="00717544" w:rsidRDefault="00717544">
      <w:pPr>
        <w:spacing w:line="360" w:lineRule="auto"/>
        <w:jc w:val="both"/>
        <w:rPr>
          <w:rFonts w:ascii="Arial" w:eastAsia="Arial" w:hAnsi="Arial" w:cs="Arial"/>
          <w:color w:val="333333"/>
          <w:sz w:val="21"/>
          <w:szCs w:val="21"/>
          <w:highlight w:val="white"/>
        </w:rPr>
      </w:pPr>
    </w:p>
    <w:p w:rsidR="00717544" w:rsidRDefault="00A15D3A" w:rsidP="00391ECC">
      <w:pPr>
        <w:pStyle w:val="Nadpis1"/>
        <w:numPr>
          <w:ilvl w:val="0"/>
          <w:numId w:val="4"/>
        </w:numPr>
      </w:pPr>
      <w:bookmarkStart w:id="5" w:name="_heading=h.mjdfkzkyvr86" w:colFirst="0" w:colLast="0"/>
      <w:bookmarkStart w:id="6" w:name="_Toc92829035"/>
      <w:bookmarkEnd w:id="5"/>
      <w:r>
        <w:t>Metodologie</w:t>
      </w:r>
      <w:bookmarkEnd w:id="6"/>
    </w:p>
    <w:p w:rsidR="00717544" w:rsidRDefault="00A15D3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teoretické části semestrální práce budou představeny jednotlivé svatební tradice židovské komunity. Pro zdroj informací bude využita analýza dokumentů, mezi nimiž budou odborné publikace a články, webové stránky zaměřené na židovské tradice a také vysokoškolské práce.</w:t>
      </w:r>
    </w:p>
    <w:p w:rsidR="00717544" w:rsidRDefault="00A15D3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Praktická část práce bude postavena na rozhovorech, které následně poslouží ke komparaci současného postoje k židovské svatbě a jejím zvyklostem a tradičního pojetí svatebního obřadu.</w:t>
      </w:r>
    </w:p>
    <w:p w:rsidR="00391ECC" w:rsidRDefault="00391ECC">
      <w:pPr>
        <w:spacing w:line="360" w:lineRule="auto"/>
        <w:jc w:val="both"/>
        <w:rPr>
          <w:rFonts w:ascii="Times New Roman" w:eastAsia="Times New Roman" w:hAnsi="Times New Roman" w:cs="Times New Roman"/>
          <w:sz w:val="24"/>
          <w:szCs w:val="24"/>
        </w:rPr>
      </w:pPr>
    </w:p>
    <w:p w:rsidR="00391ECC" w:rsidRDefault="00391ECC">
      <w:pPr>
        <w:spacing w:line="360" w:lineRule="auto"/>
        <w:jc w:val="both"/>
        <w:rPr>
          <w:rFonts w:ascii="Times New Roman" w:eastAsia="Times New Roman" w:hAnsi="Times New Roman" w:cs="Times New Roman"/>
          <w:sz w:val="24"/>
          <w:szCs w:val="24"/>
        </w:rPr>
      </w:pPr>
    </w:p>
    <w:p w:rsidR="00391ECC" w:rsidRDefault="00391ECC">
      <w:pPr>
        <w:spacing w:line="360" w:lineRule="auto"/>
        <w:jc w:val="both"/>
        <w:rPr>
          <w:rFonts w:ascii="Times New Roman" w:eastAsia="Times New Roman" w:hAnsi="Times New Roman" w:cs="Times New Roman"/>
          <w:sz w:val="24"/>
          <w:szCs w:val="24"/>
        </w:rPr>
      </w:pPr>
    </w:p>
    <w:p w:rsidR="00391ECC" w:rsidRDefault="00391ECC">
      <w:pPr>
        <w:spacing w:line="360" w:lineRule="auto"/>
        <w:jc w:val="both"/>
        <w:rPr>
          <w:rFonts w:ascii="Times New Roman" w:eastAsia="Times New Roman" w:hAnsi="Times New Roman" w:cs="Times New Roman"/>
          <w:sz w:val="24"/>
          <w:szCs w:val="24"/>
        </w:rPr>
      </w:pPr>
    </w:p>
    <w:p w:rsidR="00391ECC" w:rsidRDefault="00391ECC">
      <w:pPr>
        <w:spacing w:line="360" w:lineRule="auto"/>
        <w:jc w:val="both"/>
        <w:rPr>
          <w:rFonts w:ascii="Times New Roman" w:eastAsia="Times New Roman" w:hAnsi="Times New Roman" w:cs="Times New Roman"/>
          <w:sz w:val="24"/>
          <w:szCs w:val="24"/>
        </w:rPr>
      </w:pPr>
    </w:p>
    <w:p w:rsidR="00391ECC" w:rsidRDefault="00391ECC">
      <w:pPr>
        <w:spacing w:line="360" w:lineRule="auto"/>
        <w:jc w:val="both"/>
        <w:rPr>
          <w:rFonts w:ascii="Times New Roman" w:eastAsia="Times New Roman" w:hAnsi="Times New Roman" w:cs="Times New Roman"/>
          <w:sz w:val="24"/>
          <w:szCs w:val="24"/>
        </w:rPr>
      </w:pPr>
    </w:p>
    <w:p w:rsidR="00B10A77" w:rsidRDefault="00B10A77">
      <w:pPr>
        <w:spacing w:line="360" w:lineRule="auto"/>
        <w:jc w:val="both"/>
        <w:rPr>
          <w:rFonts w:ascii="Times New Roman" w:eastAsia="Times New Roman" w:hAnsi="Times New Roman" w:cs="Times New Roman"/>
          <w:sz w:val="24"/>
          <w:szCs w:val="24"/>
        </w:rPr>
      </w:pPr>
    </w:p>
    <w:p w:rsidR="00717544" w:rsidRDefault="00A15D3A" w:rsidP="00B10A77">
      <w:pPr>
        <w:pStyle w:val="Nadpis1"/>
        <w:numPr>
          <w:ilvl w:val="0"/>
          <w:numId w:val="4"/>
        </w:numPr>
        <w:ind w:left="360"/>
      </w:pPr>
      <w:bookmarkStart w:id="7" w:name="_heading=h.hethwq7r9urn" w:colFirst="0" w:colLast="0"/>
      <w:bookmarkStart w:id="8" w:name="_Toc92829036"/>
      <w:bookmarkEnd w:id="7"/>
      <w:r>
        <w:lastRenderedPageBreak/>
        <w:t>Judaismus</w:t>
      </w:r>
      <w:bookmarkEnd w:id="8"/>
    </w:p>
    <w:p w:rsidR="00717544" w:rsidRDefault="00A15D3A" w:rsidP="00796A5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nejširším smyslu označuje termín judaismus celý kulturní, sociální a náboženský systém lidu Izraele. Pokud se na judaismus zaměříme z čistě náboženského pohledu, je vyznání judaismu inspirováno Biblí a vírou v jednoho Boha, jedná se tedy o monoteistické náboženství. Od Židů se na základě jejich náboženství požaduje poslušnost a souhlas s mnohými zákony a zvyky. V obecné rovině je judaismus, spíše než náboženství, způsob života. V Psaném zákoně (tím je myšlena Bible) a v Ústním zákoně (v Talmudu) je shrnuto židovské učení. </w:t>
      </w:r>
      <w:r w:rsidR="00A016E9">
        <w:rPr>
          <w:rStyle w:val="Znakapoznpodarou"/>
          <w:rFonts w:ascii="Times New Roman" w:eastAsia="Times New Roman" w:hAnsi="Times New Roman" w:cs="Times New Roman"/>
          <w:sz w:val="24"/>
          <w:szCs w:val="24"/>
        </w:rPr>
        <w:footnoteReference w:id="1"/>
      </w:r>
    </w:p>
    <w:p w:rsidR="00717544" w:rsidRPr="00B10A77" w:rsidRDefault="00A15D3A" w:rsidP="00B10A77">
      <w:pPr>
        <w:pStyle w:val="Nadpis2"/>
        <w:numPr>
          <w:ilvl w:val="1"/>
          <w:numId w:val="4"/>
        </w:numPr>
        <w:ind w:left="720"/>
      </w:pPr>
      <w:bookmarkStart w:id="9" w:name="_heading=h.xhnkp29lrgd9" w:colFirst="0" w:colLast="0"/>
      <w:bookmarkStart w:id="10" w:name="_Toc92829037"/>
      <w:bookmarkEnd w:id="9"/>
      <w:r w:rsidRPr="00B10A77">
        <w:t>Biblický základ</w:t>
      </w:r>
      <w:bookmarkEnd w:id="10"/>
    </w:p>
    <w:p w:rsidR="00717544" w:rsidRDefault="00A15D3A" w:rsidP="00B10A7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Genesis, První knize Mojžíšově, která je součástí židovské Tóry a zároveň </w:t>
      </w:r>
      <w:proofErr w:type="gramStart"/>
      <w:r>
        <w:rPr>
          <w:rFonts w:ascii="Times New Roman" w:eastAsia="Times New Roman" w:hAnsi="Times New Roman" w:cs="Times New Roman"/>
          <w:sz w:val="24"/>
          <w:szCs w:val="24"/>
        </w:rPr>
        <w:t>je</w:t>
      </w:r>
      <w:proofErr w:type="gramEnd"/>
      <w:r>
        <w:rPr>
          <w:rFonts w:ascii="Times New Roman" w:eastAsia="Times New Roman" w:hAnsi="Times New Roman" w:cs="Times New Roman"/>
          <w:sz w:val="24"/>
          <w:szCs w:val="24"/>
        </w:rPr>
        <w:t xml:space="preserve"> první částí židovského </w:t>
      </w:r>
      <w:proofErr w:type="spellStart"/>
      <w:r>
        <w:rPr>
          <w:rFonts w:ascii="Times New Roman" w:eastAsia="Times New Roman" w:hAnsi="Times New Roman" w:cs="Times New Roman"/>
          <w:sz w:val="24"/>
          <w:szCs w:val="24"/>
        </w:rPr>
        <w:t>Tanachu</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je</w:t>
      </w:r>
      <w:proofErr w:type="gramEnd"/>
      <w:r>
        <w:rPr>
          <w:rFonts w:ascii="Times New Roman" w:eastAsia="Times New Roman" w:hAnsi="Times New Roman" w:cs="Times New Roman"/>
          <w:sz w:val="24"/>
          <w:szCs w:val="24"/>
        </w:rPr>
        <w:t xml:space="preserve"> ukotven příkaz </w:t>
      </w:r>
      <w:proofErr w:type="spellStart"/>
      <w:r>
        <w:rPr>
          <w:rFonts w:ascii="Times New Roman" w:eastAsia="Times New Roman" w:hAnsi="Times New Roman" w:cs="Times New Roman"/>
          <w:sz w:val="24"/>
          <w:szCs w:val="24"/>
        </w:rPr>
        <w:t>pru</w:t>
      </w:r>
      <w:proofErr w:type="spellEnd"/>
      <w:r>
        <w:rPr>
          <w:rFonts w:ascii="Times New Roman" w:eastAsia="Times New Roman" w:hAnsi="Times New Roman" w:cs="Times New Roman"/>
          <w:sz w:val="24"/>
          <w:szCs w:val="24"/>
        </w:rPr>
        <w:t xml:space="preserve"> u-rvu (ploďte a množte se), z něhož vychází celá podstata manželského svazku. Krom</w:t>
      </w:r>
      <w:r w:rsidR="00307EDC">
        <w:rPr>
          <w:rFonts w:ascii="Times New Roman" w:eastAsia="Times New Roman" w:hAnsi="Times New Roman" w:cs="Times New Roman"/>
          <w:sz w:val="24"/>
          <w:szCs w:val="24"/>
        </w:rPr>
        <w:t>ě zmíněného přikázání považuje j</w:t>
      </w:r>
      <w:r>
        <w:rPr>
          <w:rFonts w:ascii="Times New Roman" w:eastAsia="Times New Roman" w:hAnsi="Times New Roman" w:cs="Times New Roman"/>
          <w:sz w:val="24"/>
          <w:szCs w:val="24"/>
        </w:rPr>
        <w:t xml:space="preserve">udaismus za důležité mezi mužem a ženou vytvořené a mezi nimi sdílené přátelství. Dokonce vytvořené přátelství je pro většinu židovské komunity přednější, než samotný příkaz. Na svobodné Židy se pohlíží s velkou </w:t>
      </w:r>
      <w:proofErr w:type="gramStart"/>
      <w:r>
        <w:rPr>
          <w:rFonts w:ascii="Times New Roman" w:eastAsia="Times New Roman" w:hAnsi="Times New Roman" w:cs="Times New Roman"/>
          <w:sz w:val="24"/>
          <w:szCs w:val="24"/>
        </w:rPr>
        <w:t>nelibostí a pokud</w:t>
      </w:r>
      <w:proofErr w:type="gramEnd"/>
      <w:r>
        <w:rPr>
          <w:rFonts w:ascii="Times New Roman" w:eastAsia="Times New Roman" w:hAnsi="Times New Roman" w:cs="Times New Roman"/>
          <w:sz w:val="24"/>
          <w:szCs w:val="24"/>
        </w:rPr>
        <w:t xml:space="preserve"> se stane, že </w:t>
      </w:r>
      <w:proofErr w:type="spellStart"/>
      <w:r>
        <w:rPr>
          <w:rFonts w:ascii="Times New Roman" w:eastAsia="Times New Roman" w:hAnsi="Times New Roman" w:cs="Times New Roman"/>
          <w:sz w:val="24"/>
          <w:szCs w:val="24"/>
        </w:rPr>
        <w:t>nesplodí</w:t>
      </w:r>
      <w:proofErr w:type="spellEnd"/>
      <w:r>
        <w:rPr>
          <w:rFonts w:ascii="Times New Roman" w:eastAsia="Times New Roman" w:hAnsi="Times New Roman" w:cs="Times New Roman"/>
          <w:sz w:val="24"/>
          <w:szCs w:val="24"/>
        </w:rPr>
        <w:t xml:space="preserve"> děti, je to považováno za tragédii. I o tom je v Talmudu psáno: “nezadaný člověk žije bez radosti, bez požehnání a bez dobra”. </w:t>
      </w:r>
      <w:r w:rsidR="00D8622B">
        <w:rPr>
          <w:rStyle w:val="Znakapoznpodarou"/>
          <w:rFonts w:ascii="Times New Roman" w:eastAsia="Times New Roman" w:hAnsi="Times New Roman" w:cs="Times New Roman"/>
          <w:sz w:val="24"/>
          <w:szCs w:val="24"/>
        </w:rPr>
        <w:footnoteReference w:id="2"/>
      </w:r>
    </w:p>
    <w:p w:rsidR="00717544" w:rsidRPr="00B10A77" w:rsidRDefault="00A15D3A" w:rsidP="001873A9">
      <w:pPr>
        <w:pStyle w:val="Nadpis1"/>
        <w:numPr>
          <w:ilvl w:val="0"/>
          <w:numId w:val="4"/>
        </w:numPr>
      </w:pPr>
      <w:bookmarkStart w:id="11" w:name="_heading=h.hyu1gd1jzulj" w:colFirst="0" w:colLast="0"/>
      <w:bookmarkStart w:id="12" w:name="_Toc92829038"/>
      <w:bookmarkEnd w:id="11"/>
      <w:r w:rsidRPr="00B10A77">
        <w:t>Zasnoubení</w:t>
      </w:r>
      <w:bookmarkEnd w:id="12"/>
    </w:p>
    <w:p w:rsidR="00717544" w:rsidRDefault="00A15D3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Zasnoubení je považováno ve většině světových společenství za první krok k tomu, aby</w:t>
      </w:r>
      <w:r w:rsidR="00307EDC">
        <w:rPr>
          <w:rFonts w:ascii="Times New Roman" w:eastAsia="Times New Roman" w:hAnsi="Times New Roman" w:cs="Times New Roman"/>
          <w:sz w:val="24"/>
          <w:szCs w:val="24"/>
        </w:rPr>
        <w:t xml:space="preserve"> mohli</w:t>
      </w:r>
      <w:r>
        <w:rPr>
          <w:rFonts w:ascii="Times New Roman" w:eastAsia="Times New Roman" w:hAnsi="Times New Roman" w:cs="Times New Roman"/>
          <w:sz w:val="24"/>
          <w:szCs w:val="24"/>
        </w:rPr>
        <w:t xml:space="preserve"> dva lidé </w:t>
      </w:r>
      <w:r w:rsidR="00307EDC">
        <w:rPr>
          <w:rFonts w:ascii="Times New Roman" w:eastAsia="Times New Roman" w:hAnsi="Times New Roman" w:cs="Times New Roman"/>
          <w:sz w:val="24"/>
          <w:szCs w:val="24"/>
        </w:rPr>
        <w:t>uzavřít sňatek manželský</w:t>
      </w:r>
      <w:r>
        <w:rPr>
          <w:rFonts w:ascii="Times New Roman" w:eastAsia="Times New Roman" w:hAnsi="Times New Roman" w:cs="Times New Roman"/>
          <w:sz w:val="24"/>
          <w:szCs w:val="24"/>
        </w:rPr>
        <w:t xml:space="preserve">. Jedná se rozhodnutí či dohodu dvou stran, do které nejsou zainteresovány úřady. </w:t>
      </w:r>
    </w:p>
    <w:p w:rsidR="00717544" w:rsidRDefault="00A15D3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tradičním pojetí zásnub u Židů, jsou </w:t>
      </w:r>
      <w:r w:rsidR="00307EDC">
        <w:rPr>
          <w:rFonts w:ascii="Times New Roman" w:eastAsia="Times New Roman" w:hAnsi="Times New Roman" w:cs="Times New Roman"/>
          <w:sz w:val="24"/>
          <w:szCs w:val="24"/>
        </w:rPr>
        <w:t xml:space="preserve">zásnuby </w:t>
      </w:r>
      <w:r>
        <w:rPr>
          <w:rFonts w:ascii="Times New Roman" w:eastAsia="Times New Roman" w:hAnsi="Times New Roman" w:cs="Times New Roman"/>
          <w:sz w:val="24"/>
          <w:szCs w:val="24"/>
        </w:rPr>
        <w:t xml:space="preserve">označovány jako </w:t>
      </w:r>
      <w:proofErr w:type="spellStart"/>
      <w:r>
        <w:rPr>
          <w:rFonts w:ascii="Times New Roman" w:eastAsia="Times New Roman" w:hAnsi="Times New Roman" w:cs="Times New Roman"/>
          <w:sz w:val="24"/>
          <w:szCs w:val="24"/>
        </w:rPr>
        <w:t>erusin</w:t>
      </w:r>
      <w:proofErr w:type="spellEnd"/>
      <w:r>
        <w:rPr>
          <w:rFonts w:ascii="Times New Roman" w:eastAsia="Times New Roman" w:hAnsi="Times New Roman" w:cs="Times New Roman"/>
          <w:sz w:val="24"/>
          <w:szCs w:val="24"/>
        </w:rPr>
        <w:t xml:space="preserve"> (příslib) a jsou odlišné od zásnub v jiných společenství. Zasnoubení mohlo proběhnout třemi způsoby, které jsou ukotveny v Talmudu, a to finanční úhradou danou nevěstě, písemnou listinou nebo sexuá</w:t>
      </w:r>
      <w:r w:rsidR="00307EDC">
        <w:rPr>
          <w:rFonts w:ascii="Times New Roman" w:eastAsia="Times New Roman" w:hAnsi="Times New Roman" w:cs="Times New Roman"/>
          <w:sz w:val="24"/>
          <w:szCs w:val="24"/>
        </w:rPr>
        <w:t>lním stykem. Každý ze způsobů mu</w:t>
      </w:r>
      <w:r>
        <w:rPr>
          <w:rFonts w:ascii="Times New Roman" w:eastAsia="Times New Roman" w:hAnsi="Times New Roman" w:cs="Times New Roman"/>
          <w:sz w:val="24"/>
          <w:szCs w:val="24"/>
        </w:rPr>
        <w:t xml:space="preserve">sel být doprovázen ženichovým prohlášením, ve kterém stálo: “Jsi mi zaslíbena těmito penězi podle Zákonu Mojžíšova a Izraele.”. Tento předsvatební ceremoniál se odehrával v domě nevěstiných rodičů. Ceremonie se zúčastnili také svědci, ale </w:t>
      </w:r>
      <w:r>
        <w:rPr>
          <w:rFonts w:ascii="Times New Roman" w:eastAsia="Times New Roman" w:hAnsi="Times New Roman" w:cs="Times New Roman"/>
          <w:sz w:val="24"/>
          <w:szCs w:val="24"/>
        </w:rPr>
        <w:lastRenderedPageBreak/>
        <w:t>nebylo z</w:t>
      </w:r>
      <w:r w:rsidR="00307EDC">
        <w:rPr>
          <w:rFonts w:ascii="Times New Roman" w:eastAsia="Times New Roman" w:hAnsi="Times New Roman" w:cs="Times New Roman"/>
          <w:sz w:val="24"/>
          <w:szCs w:val="24"/>
        </w:rPr>
        <w:t xml:space="preserve">apotřebí, aby byl přítomen </w:t>
      </w:r>
      <w:proofErr w:type="spellStart"/>
      <w:r>
        <w:rPr>
          <w:rFonts w:ascii="Times New Roman" w:eastAsia="Times New Roman" w:hAnsi="Times New Roman" w:cs="Times New Roman"/>
          <w:sz w:val="24"/>
          <w:szCs w:val="24"/>
        </w:rPr>
        <w:t>minjan</w:t>
      </w:r>
      <w:proofErr w:type="spellEnd"/>
      <w:r>
        <w:rPr>
          <w:rFonts w:ascii="Times New Roman" w:eastAsia="Times New Roman" w:hAnsi="Times New Roman" w:cs="Times New Roman"/>
          <w:sz w:val="24"/>
          <w:szCs w:val="24"/>
        </w:rPr>
        <w:t xml:space="preserve">. </w:t>
      </w:r>
      <w:proofErr w:type="spellStart"/>
      <w:r w:rsidR="00E63DE0">
        <w:rPr>
          <w:rFonts w:ascii="Times New Roman" w:eastAsia="Times New Roman" w:hAnsi="Times New Roman" w:cs="Times New Roman"/>
          <w:sz w:val="24"/>
          <w:szCs w:val="24"/>
        </w:rPr>
        <w:t>Minjan</w:t>
      </w:r>
      <w:proofErr w:type="spellEnd"/>
      <w:r w:rsidR="00E63DE0">
        <w:rPr>
          <w:rFonts w:ascii="Times New Roman" w:eastAsia="Times New Roman" w:hAnsi="Times New Roman" w:cs="Times New Roman"/>
          <w:sz w:val="24"/>
          <w:szCs w:val="24"/>
        </w:rPr>
        <w:t xml:space="preserve"> je podle </w:t>
      </w:r>
      <w:proofErr w:type="spellStart"/>
      <w:r w:rsidR="00E63DE0">
        <w:rPr>
          <w:rFonts w:ascii="Times New Roman" w:eastAsia="Times New Roman" w:hAnsi="Times New Roman" w:cs="Times New Roman"/>
          <w:sz w:val="24"/>
          <w:szCs w:val="24"/>
        </w:rPr>
        <w:t>Newmana</w:t>
      </w:r>
      <w:proofErr w:type="spellEnd"/>
      <w:r w:rsidR="00307E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“modlitební minimum deseti dospělých mužů, bez něhož společenství nesmí konat žádnou veřejnou pobožnost”.</w:t>
      </w:r>
      <w:r w:rsidR="00E63DE0">
        <w:rPr>
          <w:rStyle w:val="Znakapoznpodarou"/>
          <w:rFonts w:ascii="Times New Roman" w:eastAsia="Times New Roman" w:hAnsi="Times New Roman" w:cs="Times New Roman"/>
          <w:sz w:val="24"/>
          <w:szCs w:val="24"/>
        </w:rPr>
        <w:footnoteReference w:id="3"/>
      </w:r>
    </w:p>
    <w:p w:rsidR="00717544" w:rsidRDefault="00A15D3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Důležitou roli celého zasnoubení hraje dohazovač manželských svazků, tzv. </w:t>
      </w:r>
      <w:proofErr w:type="spellStart"/>
      <w:r>
        <w:rPr>
          <w:rFonts w:ascii="Times New Roman" w:eastAsia="Times New Roman" w:hAnsi="Times New Roman" w:cs="Times New Roman"/>
          <w:sz w:val="24"/>
          <w:szCs w:val="24"/>
        </w:rPr>
        <w:t>šadchen</w:t>
      </w:r>
      <w:proofErr w:type="spellEnd"/>
      <w:r>
        <w:rPr>
          <w:rFonts w:ascii="Times New Roman" w:eastAsia="Times New Roman" w:hAnsi="Times New Roman" w:cs="Times New Roman"/>
          <w:sz w:val="24"/>
          <w:szCs w:val="24"/>
        </w:rPr>
        <w:t>. O proce</w:t>
      </w:r>
      <w:r w:rsidR="00E63DE0">
        <w:rPr>
          <w:rFonts w:ascii="Times New Roman" w:eastAsia="Times New Roman" w:hAnsi="Times New Roman" w:cs="Times New Roman"/>
          <w:sz w:val="24"/>
          <w:szCs w:val="24"/>
        </w:rPr>
        <w:t xml:space="preserve">su </w:t>
      </w:r>
      <w:proofErr w:type="gramStart"/>
      <w:r w:rsidR="00E63DE0">
        <w:rPr>
          <w:rFonts w:ascii="Times New Roman" w:eastAsia="Times New Roman" w:hAnsi="Times New Roman" w:cs="Times New Roman"/>
          <w:sz w:val="24"/>
          <w:szCs w:val="24"/>
        </w:rPr>
        <w:t>dohazovaní</w:t>
      </w:r>
      <w:proofErr w:type="gramEnd"/>
      <w:r w:rsidR="00E63DE0">
        <w:rPr>
          <w:rFonts w:ascii="Times New Roman" w:eastAsia="Times New Roman" w:hAnsi="Times New Roman" w:cs="Times New Roman"/>
          <w:sz w:val="24"/>
          <w:szCs w:val="24"/>
        </w:rPr>
        <w:t xml:space="preserve"> se zmiňuje Nosek. </w:t>
      </w:r>
      <w:proofErr w:type="spellStart"/>
      <w:r>
        <w:rPr>
          <w:rFonts w:ascii="Times New Roman" w:eastAsia="Times New Roman" w:hAnsi="Times New Roman" w:cs="Times New Roman"/>
          <w:sz w:val="24"/>
          <w:szCs w:val="24"/>
        </w:rPr>
        <w:t>Šiduch</w:t>
      </w:r>
      <w:proofErr w:type="spellEnd"/>
      <w:r>
        <w:rPr>
          <w:rFonts w:ascii="Times New Roman" w:eastAsia="Times New Roman" w:hAnsi="Times New Roman" w:cs="Times New Roman"/>
          <w:sz w:val="24"/>
          <w:szCs w:val="24"/>
        </w:rPr>
        <w:t xml:space="preserve"> považuje za důležité konání v židovské společnosti. Zprostředkovává sňatek lidí, kteří by se ve společnosti normálně nesetkali. Často byly sňatky domlouvány už v dětství nevěsty a ženicha. Mezi nejdůležitější kritéria ve výběru manžela v oblasti východní Evropy patřila znalost náboženských textů. Naopak u nevěst dominovala znalost domácích prací.</w:t>
      </w:r>
      <w:r w:rsidR="00E63DE0">
        <w:rPr>
          <w:rStyle w:val="Znakapoznpodarou"/>
          <w:rFonts w:ascii="Times New Roman" w:eastAsia="Times New Roman" w:hAnsi="Times New Roman" w:cs="Times New Roman"/>
          <w:sz w:val="24"/>
          <w:szCs w:val="24"/>
        </w:rPr>
        <w:footnoteReference w:id="4"/>
      </w:r>
    </w:p>
    <w:p w:rsidR="00717544" w:rsidRDefault="00A15D3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Svatba a všechny tradice s ní spojené jsou důležitým aktem pro celou židovskou komunitu, tedy i pro rodiny z nižších tříd, pro které je uspořádat svatbu velmi nákladné a často nemají k dispozici tolik financí, aby si mohli dovolit svatbu uspořádat.  Pro takové případy vznikl spolek </w:t>
      </w:r>
      <w:proofErr w:type="spellStart"/>
      <w:r>
        <w:rPr>
          <w:rFonts w:ascii="Times New Roman" w:eastAsia="Times New Roman" w:hAnsi="Times New Roman" w:cs="Times New Roman"/>
          <w:sz w:val="24"/>
          <w:szCs w:val="24"/>
        </w:rPr>
        <w:t>hachsanat</w:t>
      </w:r>
      <w:proofErr w:type="spellEnd"/>
      <w:r>
        <w:rPr>
          <w:rFonts w:ascii="Times New Roman" w:eastAsia="Times New Roman" w:hAnsi="Times New Roman" w:cs="Times New Roman"/>
          <w:sz w:val="24"/>
          <w:szCs w:val="24"/>
        </w:rPr>
        <w:t xml:space="preserve"> kala. </w:t>
      </w:r>
      <w:r w:rsidR="00E63DE0">
        <w:rPr>
          <w:rFonts w:ascii="Times New Roman" w:eastAsia="Times New Roman" w:hAnsi="Times New Roman" w:cs="Times New Roman"/>
          <w:sz w:val="24"/>
          <w:szCs w:val="24"/>
        </w:rPr>
        <w:t xml:space="preserve">Nosek </w:t>
      </w:r>
      <w:r>
        <w:rPr>
          <w:rFonts w:ascii="Times New Roman" w:eastAsia="Times New Roman" w:hAnsi="Times New Roman" w:cs="Times New Roman"/>
          <w:sz w:val="24"/>
          <w:szCs w:val="24"/>
        </w:rPr>
        <w:t>označuje</w:t>
      </w:r>
      <w:r w:rsidR="00E63DE0">
        <w:rPr>
          <w:rFonts w:ascii="Times New Roman" w:eastAsia="Times New Roman" w:hAnsi="Times New Roman" w:cs="Times New Roman"/>
          <w:sz w:val="24"/>
          <w:szCs w:val="24"/>
        </w:rPr>
        <w:t xml:space="preserve"> spolek</w:t>
      </w:r>
      <w:r>
        <w:rPr>
          <w:rFonts w:ascii="Times New Roman" w:eastAsia="Times New Roman" w:hAnsi="Times New Roman" w:cs="Times New Roman"/>
          <w:sz w:val="24"/>
          <w:szCs w:val="24"/>
        </w:rPr>
        <w:t xml:space="preserve"> za řešení svateb rodin chudších poměrů. Finanční fondy spolku jsou použity např. na svatební šaty nevěst z rodin, které si z finančních důvodů nemohou dovolit</w:t>
      </w:r>
      <w:r w:rsidR="00307EDC">
        <w:rPr>
          <w:rFonts w:ascii="Times New Roman" w:eastAsia="Times New Roman" w:hAnsi="Times New Roman" w:cs="Times New Roman"/>
          <w:sz w:val="24"/>
          <w:szCs w:val="24"/>
        </w:rPr>
        <w:t xml:space="preserve"> svatební</w:t>
      </w:r>
      <w:r>
        <w:rPr>
          <w:rFonts w:ascii="Times New Roman" w:eastAsia="Times New Roman" w:hAnsi="Times New Roman" w:cs="Times New Roman"/>
          <w:sz w:val="24"/>
          <w:szCs w:val="24"/>
        </w:rPr>
        <w:t xml:space="preserve"> šaty pořídit.</w:t>
      </w:r>
      <w:r w:rsidR="00E63DE0">
        <w:rPr>
          <w:rStyle w:val="Znakapoznpodarou"/>
          <w:rFonts w:ascii="Times New Roman" w:eastAsia="Times New Roman" w:hAnsi="Times New Roman" w:cs="Times New Roman"/>
          <w:sz w:val="24"/>
          <w:szCs w:val="24"/>
        </w:rPr>
        <w:footnoteReference w:id="5"/>
      </w:r>
    </w:p>
    <w:p w:rsidR="00717544" w:rsidRPr="00796A5D" w:rsidRDefault="00A15D3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Tak jako v ostatních společenstvích, i v židovské komunitě jsou jisté svazky považovány za nepřípustné. Tím jsou myšleny manželské svazky mezi pokrevními příbuznými, příbuznými nebo mezi nerozve</w:t>
      </w:r>
      <w:r w:rsidR="00307EDC">
        <w:rPr>
          <w:rFonts w:ascii="Times New Roman" w:eastAsia="Times New Roman" w:hAnsi="Times New Roman" w:cs="Times New Roman"/>
          <w:sz w:val="24"/>
          <w:szCs w:val="24"/>
        </w:rPr>
        <w:t>denými. Nicméně je tu jedna výji</w:t>
      </w:r>
      <w:r>
        <w:rPr>
          <w:rFonts w:ascii="Times New Roman" w:eastAsia="Times New Roman" w:hAnsi="Times New Roman" w:cs="Times New Roman"/>
          <w:sz w:val="24"/>
          <w:szCs w:val="24"/>
        </w:rPr>
        <w:t xml:space="preserve">mka, a tou jsou </w:t>
      </w:r>
      <w:proofErr w:type="spellStart"/>
      <w:r>
        <w:rPr>
          <w:rFonts w:ascii="Times New Roman" w:eastAsia="Times New Roman" w:hAnsi="Times New Roman" w:cs="Times New Roman"/>
          <w:sz w:val="24"/>
          <w:szCs w:val="24"/>
        </w:rPr>
        <w:t>levirátní</w:t>
      </w:r>
      <w:proofErr w:type="spellEnd"/>
      <w:r>
        <w:rPr>
          <w:rFonts w:ascii="Times New Roman" w:eastAsia="Times New Roman" w:hAnsi="Times New Roman" w:cs="Times New Roman"/>
          <w:sz w:val="24"/>
          <w:szCs w:val="24"/>
        </w:rPr>
        <w:t xml:space="preserve"> sňatky. O tom, co jsou to </w:t>
      </w:r>
      <w:proofErr w:type="spellStart"/>
      <w:r>
        <w:rPr>
          <w:rFonts w:ascii="Times New Roman" w:eastAsia="Times New Roman" w:hAnsi="Times New Roman" w:cs="Times New Roman"/>
          <w:sz w:val="24"/>
          <w:szCs w:val="24"/>
        </w:rPr>
        <w:t>levi</w:t>
      </w:r>
      <w:r w:rsidR="00E63DE0">
        <w:rPr>
          <w:rFonts w:ascii="Times New Roman" w:eastAsia="Times New Roman" w:hAnsi="Times New Roman" w:cs="Times New Roman"/>
          <w:sz w:val="24"/>
          <w:szCs w:val="24"/>
        </w:rPr>
        <w:t>rátní</w:t>
      </w:r>
      <w:proofErr w:type="spellEnd"/>
      <w:r w:rsidR="00E63DE0">
        <w:rPr>
          <w:rFonts w:ascii="Times New Roman" w:eastAsia="Times New Roman" w:hAnsi="Times New Roman" w:cs="Times New Roman"/>
          <w:sz w:val="24"/>
          <w:szCs w:val="24"/>
        </w:rPr>
        <w:t xml:space="preserve"> sňatky se dočteme u Noska. </w:t>
      </w:r>
      <w:r>
        <w:rPr>
          <w:rFonts w:ascii="Times New Roman" w:eastAsia="Times New Roman" w:hAnsi="Times New Roman" w:cs="Times New Roman"/>
          <w:sz w:val="24"/>
          <w:szCs w:val="24"/>
        </w:rPr>
        <w:t xml:space="preserve">Jedná se o uzavření vztahu manželského mezi mužem a vdovou po jeho bratrovi, z důvodu zachování jeho jména v potomstvu. </w:t>
      </w:r>
      <w:r w:rsidR="00E63DE0">
        <w:rPr>
          <w:rStyle w:val="Znakapoznpodarou"/>
          <w:rFonts w:ascii="Times New Roman" w:eastAsia="Times New Roman" w:hAnsi="Times New Roman" w:cs="Times New Roman"/>
          <w:sz w:val="24"/>
          <w:szCs w:val="24"/>
        </w:rPr>
        <w:footnoteReference w:id="6"/>
      </w:r>
    </w:p>
    <w:p w:rsidR="00717544" w:rsidRDefault="00A15D3A" w:rsidP="00796A5D">
      <w:pPr>
        <w:pStyle w:val="Nadpis1"/>
        <w:numPr>
          <w:ilvl w:val="0"/>
          <w:numId w:val="4"/>
        </w:numPr>
        <w:ind w:left="360"/>
        <w:rPr>
          <w:highlight w:val="white"/>
        </w:rPr>
      </w:pPr>
      <w:bookmarkStart w:id="13" w:name="_Toc92829039"/>
      <w:r>
        <w:t>Přípravy na svatební den</w:t>
      </w:r>
      <w:bookmarkEnd w:id="13"/>
    </w:p>
    <w:p w:rsidR="00717544" w:rsidRDefault="00A15D3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předsvatebním období se ženich i nevěsta účastní typických zvyklostí, které svatbu provázejí. Jedná se převážně o zvyky, během nichž doprovází snoubence jejich nejbližší. </w:t>
      </w:r>
    </w:p>
    <w:p w:rsidR="00717544" w:rsidRDefault="00A15D3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Jední</w:t>
      </w:r>
      <w:r w:rsidR="00E63DE0">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 ze zvyků nevěst je ten, kdy před svatebním dnem navštěvují ceremoniální lázně </w:t>
      </w:r>
      <w:proofErr w:type="spellStart"/>
      <w:r>
        <w:rPr>
          <w:rFonts w:ascii="Times New Roman" w:eastAsia="Times New Roman" w:hAnsi="Times New Roman" w:cs="Times New Roman"/>
          <w:sz w:val="24"/>
          <w:szCs w:val="24"/>
        </w:rPr>
        <w:t>mikve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Mikve</w:t>
      </w:r>
      <w:proofErr w:type="spellEnd"/>
      <w:r>
        <w:rPr>
          <w:rFonts w:ascii="Times New Roman" w:eastAsia="Times New Roman" w:hAnsi="Times New Roman" w:cs="Times New Roman"/>
          <w:sz w:val="24"/>
          <w:szCs w:val="24"/>
        </w:rPr>
        <w:t xml:space="preserve"> slouží svatosti a dochází v ní k rituální koupeli. </w:t>
      </w:r>
      <w:proofErr w:type="spellStart"/>
      <w:r>
        <w:rPr>
          <w:rFonts w:ascii="Times New Roman" w:eastAsia="Times New Roman" w:hAnsi="Times New Roman" w:cs="Times New Roman"/>
          <w:sz w:val="24"/>
          <w:szCs w:val="24"/>
        </w:rPr>
        <w:t>Mikve</w:t>
      </w:r>
      <w:proofErr w:type="spellEnd"/>
      <w:r>
        <w:rPr>
          <w:rFonts w:ascii="Times New Roman" w:eastAsia="Times New Roman" w:hAnsi="Times New Roman" w:cs="Times New Roman"/>
          <w:sz w:val="24"/>
          <w:szCs w:val="24"/>
        </w:rPr>
        <w:t xml:space="preserve"> se nachází v každé židovské obci. Pokud tomu tak není, smí se používat </w:t>
      </w:r>
      <w:proofErr w:type="spellStart"/>
      <w:r>
        <w:rPr>
          <w:rFonts w:ascii="Times New Roman" w:eastAsia="Times New Roman" w:hAnsi="Times New Roman" w:cs="Times New Roman"/>
          <w:sz w:val="24"/>
          <w:szCs w:val="24"/>
        </w:rPr>
        <w:t>mikve</w:t>
      </w:r>
      <w:proofErr w:type="spellEnd"/>
      <w:r>
        <w:rPr>
          <w:rFonts w:ascii="Times New Roman" w:eastAsia="Times New Roman" w:hAnsi="Times New Roman" w:cs="Times New Roman"/>
          <w:sz w:val="24"/>
          <w:szCs w:val="24"/>
        </w:rPr>
        <w:t xml:space="preserve"> ve vedlejší obci. Rituální lázně jsou zařízené </w:t>
      </w:r>
      <w:r>
        <w:rPr>
          <w:rFonts w:ascii="Times New Roman" w:eastAsia="Times New Roman" w:hAnsi="Times New Roman" w:cs="Times New Roman"/>
          <w:sz w:val="24"/>
          <w:szCs w:val="24"/>
        </w:rPr>
        <w:lastRenderedPageBreak/>
        <w:t xml:space="preserve">přesně podle předepsaných podmínek  židovské obce. V lázních se odehrají tři rituální ponoření budoucích nevěst do vody. Nevěsta není v </w:t>
      </w:r>
      <w:proofErr w:type="spellStart"/>
      <w:r>
        <w:rPr>
          <w:rFonts w:ascii="Times New Roman" w:eastAsia="Times New Roman" w:hAnsi="Times New Roman" w:cs="Times New Roman"/>
          <w:sz w:val="24"/>
          <w:szCs w:val="24"/>
        </w:rPr>
        <w:t>mikve</w:t>
      </w:r>
      <w:proofErr w:type="spellEnd"/>
      <w:r>
        <w:rPr>
          <w:rFonts w:ascii="Times New Roman" w:eastAsia="Times New Roman" w:hAnsi="Times New Roman" w:cs="Times New Roman"/>
          <w:sz w:val="24"/>
          <w:szCs w:val="24"/>
        </w:rPr>
        <w:t xml:space="preserve"> sama, většinou v doprovodu jedné či více žen, které na celý rituál dohlíží. Zároveň si musí nevěst</w:t>
      </w:r>
      <w:r w:rsidR="00E63DE0">
        <w:rPr>
          <w:rFonts w:ascii="Times New Roman" w:eastAsia="Times New Roman" w:hAnsi="Times New Roman" w:cs="Times New Roman"/>
          <w:sz w:val="24"/>
          <w:szCs w:val="24"/>
        </w:rPr>
        <w:t>a pečlivě ostříhat všechny nehty</w:t>
      </w:r>
      <w:r>
        <w:rPr>
          <w:rFonts w:ascii="Times New Roman" w:eastAsia="Times New Roman" w:hAnsi="Times New Roman" w:cs="Times New Roman"/>
          <w:sz w:val="24"/>
          <w:szCs w:val="24"/>
        </w:rPr>
        <w:t>, na rukou i nohou. Osoba, která na ceremoniál dohlíží</w:t>
      </w:r>
      <w:r w:rsidR="00DF60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je musí všechny spálit. Pokud by tak neučinila, mohla by nevěsta po své smrt</w:t>
      </w:r>
      <w:r w:rsidR="00D8622B">
        <w:rPr>
          <w:rFonts w:ascii="Times New Roman" w:eastAsia="Times New Roman" w:hAnsi="Times New Roman" w:cs="Times New Roman"/>
          <w:sz w:val="24"/>
          <w:szCs w:val="24"/>
        </w:rPr>
        <w:t>i bloudit po světě a hledat je.</w:t>
      </w:r>
      <w:r>
        <w:rPr>
          <w:rFonts w:ascii="Times New Roman" w:eastAsia="Times New Roman" w:hAnsi="Times New Roman" w:cs="Times New Roman"/>
          <w:sz w:val="24"/>
          <w:szCs w:val="24"/>
        </w:rPr>
        <w:t xml:space="preserve"> </w:t>
      </w:r>
      <w:r w:rsidR="00D8622B">
        <w:rPr>
          <w:rStyle w:val="Znakapoznpodarou"/>
          <w:rFonts w:ascii="Times New Roman" w:eastAsia="Times New Roman" w:hAnsi="Times New Roman" w:cs="Times New Roman"/>
          <w:sz w:val="24"/>
          <w:szCs w:val="24"/>
        </w:rPr>
        <w:footnoteReference w:id="7"/>
      </w:r>
    </w:p>
    <w:p w:rsidR="00717544" w:rsidRDefault="00A15D3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Muži se před svatebním </w:t>
      </w:r>
      <w:r w:rsidR="00DF6026">
        <w:rPr>
          <w:rFonts w:ascii="Times New Roman" w:eastAsia="Times New Roman" w:hAnsi="Times New Roman" w:cs="Times New Roman"/>
          <w:sz w:val="24"/>
          <w:szCs w:val="24"/>
        </w:rPr>
        <w:t>dnem účastní</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anrufu</w:t>
      </w:r>
      <w:proofErr w:type="spellEnd"/>
      <w:r>
        <w:rPr>
          <w:rFonts w:ascii="Times New Roman" w:eastAsia="Times New Roman" w:hAnsi="Times New Roman" w:cs="Times New Roman"/>
          <w:sz w:val="24"/>
          <w:szCs w:val="24"/>
        </w:rPr>
        <w:t xml:space="preserve">. Během příprav na svatbu dojde k tzv. vyvolání ženicha k Tóře. Většinou se tak děje o šabatu před vlastní svatbou. Dodnes bývá v Jeruzalémě běžné, že je ženich doprovázen na bohoslužbu svými přáteli a rodinou. Ti mu společně zpívají, např. píseň </w:t>
      </w:r>
      <w:proofErr w:type="spellStart"/>
      <w:r>
        <w:rPr>
          <w:rFonts w:ascii="Times New Roman" w:eastAsia="Times New Roman" w:hAnsi="Times New Roman" w:cs="Times New Roman"/>
          <w:sz w:val="24"/>
          <w:szCs w:val="24"/>
        </w:rPr>
        <w:t>Echad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jachid</w:t>
      </w:r>
      <w:proofErr w:type="spellEnd"/>
      <w:r>
        <w:rPr>
          <w:rFonts w:ascii="Times New Roman" w:eastAsia="Times New Roman" w:hAnsi="Times New Roman" w:cs="Times New Roman"/>
          <w:sz w:val="24"/>
          <w:szCs w:val="24"/>
        </w:rPr>
        <w:t xml:space="preserve"> u-</w:t>
      </w:r>
      <w:proofErr w:type="spellStart"/>
      <w:r>
        <w:rPr>
          <w:rFonts w:ascii="Times New Roman" w:eastAsia="Times New Roman" w:hAnsi="Times New Roman" w:cs="Times New Roman"/>
          <w:sz w:val="24"/>
          <w:szCs w:val="24"/>
        </w:rPr>
        <w:t>mejuchad</w:t>
      </w:r>
      <w:proofErr w:type="spellEnd"/>
      <w:r>
        <w:rPr>
          <w:rFonts w:ascii="Times New Roman" w:eastAsia="Times New Roman" w:hAnsi="Times New Roman" w:cs="Times New Roman"/>
          <w:sz w:val="24"/>
          <w:szCs w:val="24"/>
        </w:rPr>
        <w:t>.</w:t>
      </w:r>
      <w:r w:rsidR="00D8622B">
        <w:rPr>
          <w:rStyle w:val="Znakapoznpodarou"/>
          <w:rFonts w:ascii="Times New Roman" w:eastAsia="Times New Roman" w:hAnsi="Times New Roman" w:cs="Times New Roman"/>
          <w:sz w:val="24"/>
          <w:szCs w:val="24"/>
        </w:rPr>
        <w:footnoteReference w:id="8"/>
      </w:r>
      <w:r w:rsidR="00461901">
        <w:rPr>
          <w:rFonts w:ascii="Times New Roman" w:eastAsia="Times New Roman" w:hAnsi="Times New Roman" w:cs="Times New Roman"/>
          <w:sz w:val="24"/>
          <w:szCs w:val="24"/>
        </w:rPr>
        <w:t xml:space="preserve"> </w:t>
      </w:r>
    </w:p>
    <w:p w:rsidR="00717544" w:rsidRDefault="00A15D3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Výše zmíněné ceremon</w:t>
      </w:r>
      <w:r w:rsidR="00DF6026">
        <w:rPr>
          <w:rFonts w:ascii="Times New Roman" w:eastAsia="Times New Roman" w:hAnsi="Times New Roman" w:cs="Times New Roman"/>
          <w:sz w:val="24"/>
          <w:szCs w:val="24"/>
        </w:rPr>
        <w:t>ie jsou specifické pro nevěstu nebo</w:t>
      </w:r>
      <w:r>
        <w:rPr>
          <w:rFonts w:ascii="Times New Roman" w:eastAsia="Times New Roman" w:hAnsi="Times New Roman" w:cs="Times New Roman"/>
          <w:sz w:val="24"/>
          <w:szCs w:val="24"/>
        </w:rPr>
        <w:t xml:space="preserve"> pro ženicha. Snoubenci ale dodržují i tradice, které jsou společné pro oba. Jedním z charakteristických zvyků je půst ženicha i nevěsty, který drží až do svatební ceremonie. Před svatbou dochází k výměně darů mezi snoubenci, které byly doručovány rabínem. Specifické je také oblečení. Dle zvyku se evropské židovské nevěsty oblékají do bílé, která symbolizuje čistotu. V oblasti Středního Východu je nevěsty možné vidět oblečené do pestrých barev. V dobách starého J</w:t>
      </w:r>
      <w:r w:rsidR="00461901">
        <w:rPr>
          <w:rFonts w:ascii="Times New Roman" w:eastAsia="Times New Roman" w:hAnsi="Times New Roman" w:cs="Times New Roman"/>
          <w:sz w:val="24"/>
          <w:szCs w:val="24"/>
        </w:rPr>
        <w:t>eruzaléma byl ženich oblékán do</w:t>
      </w:r>
      <w:r>
        <w:rPr>
          <w:rFonts w:ascii="Times New Roman" w:eastAsia="Times New Roman" w:hAnsi="Times New Roman" w:cs="Times New Roman"/>
          <w:sz w:val="24"/>
          <w:szCs w:val="24"/>
        </w:rPr>
        <w:t xml:space="preserve"> bílého kaftanu a v některých židovských obcí má ženich na sobě kilt.</w:t>
      </w:r>
      <w:r w:rsidR="00461901">
        <w:rPr>
          <w:rStyle w:val="Znakapoznpodarou"/>
          <w:rFonts w:ascii="Times New Roman" w:eastAsia="Times New Roman" w:hAnsi="Times New Roman" w:cs="Times New Roman"/>
          <w:sz w:val="24"/>
          <w:szCs w:val="24"/>
        </w:rPr>
        <w:footnoteReference w:id="9"/>
      </w:r>
    </w:p>
    <w:p w:rsidR="00717544" w:rsidRDefault="00A15D3A" w:rsidP="00796A5D">
      <w:pPr>
        <w:pStyle w:val="Nadpis1"/>
        <w:numPr>
          <w:ilvl w:val="0"/>
          <w:numId w:val="4"/>
        </w:numPr>
        <w:ind w:left="360"/>
      </w:pPr>
      <w:bookmarkStart w:id="14" w:name="_Toc92829040"/>
      <w:r>
        <w:t>Svatební den</w:t>
      </w:r>
      <w:bookmarkEnd w:id="14"/>
    </w:p>
    <w:p w:rsidR="00717544" w:rsidRDefault="00A15D3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Celý svatební den je velmi slavnostní záležitostí pro nevěstu a ženicha, ale také i pro celou židovskou komunitu. Stejně, jako byly manželé obdarovány během příprav na samo</w:t>
      </w:r>
      <w:r w:rsidR="00461901">
        <w:rPr>
          <w:rFonts w:ascii="Times New Roman" w:eastAsia="Times New Roman" w:hAnsi="Times New Roman" w:cs="Times New Roman"/>
          <w:sz w:val="24"/>
          <w:szCs w:val="24"/>
        </w:rPr>
        <w:t>t</w:t>
      </w:r>
      <w:r>
        <w:rPr>
          <w:rFonts w:ascii="Times New Roman" w:eastAsia="Times New Roman" w:hAnsi="Times New Roman" w:cs="Times New Roman"/>
          <w:sz w:val="24"/>
          <w:szCs w:val="24"/>
        </w:rPr>
        <w:t>nou svatbu, i přímo ve svat</w:t>
      </w:r>
      <w:r w:rsidR="00DF6026">
        <w:rPr>
          <w:rFonts w:ascii="Times New Roman" w:eastAsia="Times New Roman" w:hAnsi="Times New Roman" w:cs="Times New Roman"/>
          <w:sz w:val="24"/>
          <w:szCs w:val="24"/>
        </w:rPr>
        <w:t>ební den jsou manželé obdarováni</w:t>
      </w:r>
      <w:r>
        <w:rPr>
          <w:rFonts w:ascii="Times New Roman" w:eastAsia="Times New Roman" w:hAnsi="Times New Roman" w:cs="Times New Roman"/>
          <w:sz w:val="24"/>
          <w:szCs w:val="24"/>
        </w:rPr>
        <w:t>, stejně tak dostávají dary rodiče novomanželů. Tradičním darem pro nevěstu je skříňka, ve které si může nevěsta uložit klíče nebo šperky. Ženich většinou bývá obdarován Talitem.</w:t>
      </w:r>
      <w:r w:rsidR="00DF6026">
        <w:rPr>
          <w:rStyle w:val="Znakapoznpodarou"/>
          <w:rFonts w:ascii="Times New Roman" w:eastAsia="Times New Roman" w:hAnsi="Times New Roman" w:cs="Times New Roman"/>
          <w:sz w:val="24"/>
          <w:szCs w:val="24"/>
        </w:rPr>
        <w:footnoteReference w:id="10"/>
      </w:r>
    </w:p>
    <w:p w:rsidR="00717544" w:rsidRDefault="00A15D3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okamžiku, kdy je nevěsta oblečena do svatebních šatů, nastane chvíle pro ceremonii </w:t>
      </w:r>
      <w:proofErr w:type="spellStart"/>
      <w:r>
        <w:rPr>
          <w:rFonts w:ascii="Times New Roman" w:eastAsia="Times New Roman" w:hAnsi="Times New Roman" w:cs="Times New Roman"/>
          <w:sz w:val="24"/>
          <w:szCs w:val="24"/>
        </w:rPr>
        <w:t>bedekens</w:t>
      </w:r>
      <w:proofErr w:type="spellEnd"/>
      <w:r>
        <w:rPr>
          <w:rFonts w:ascii="Times New Roman" w:eastAsia="Times New Roman" w:hAnsi="Times New Roman" w:cs="Times New Roman"/>
          <w:sz w:val="24"/>
          <w:szCs w:val="24"/>
        </w:rPr>
        <w:t xml:space="preserve"> di-k</w:t>
      </w:r>
      <w:r w:rsidR="00D8622B">
        <w:rPr>
          <w:rFonts w:ascii="Times New Roman" w:eastAsia="Times New Roman" w:hAnsi="Times New Roman" w:cs="Times New Roman"/>
          <w:sz w:val="24"/>
          <w:szCs w:val="24"/>
        </w:rPr>
        <w:t>ala, doslova přeloženo jako zaha</w:t>
      </w:r>
      <w:r>
        <w:rPr>
          <w:rFonts w:ascii="Times New Roman" w:eastAsia="Times New Roman" w:hAnsi="Times New Roman" w:cs="Times New Roman"/>
          <w:sz w:val="24"/>
          <w:szCs w:val="24"/>
        </w:rPr>
        <w:t xml:space="preserve">lení nevěsty. Slavnostní akt spočívá v tom, že nevěsta sedí pod </w:t>
      </w:r>
      <w:proofErr w:type="spellStart"/>
      <w:r>
        <w:rPr>
          <w:rFonts w:ascii="Times New Roman" w:eastAsia="Times New Roman" w:hAnsi="Times New Roman" w:cs="Times New Roman"/>
          <w:sz w:val="24"/>
          <w:szCs w:val="24"/>
        </w:rPr>
        <w:t>chupou</w:t>
      </w:r>
      <w:proofErr w:type="spellEnd"/>
      <w:r>
        <w:rPr>
          <w:rFonts w:ascii="Times New Roman" w:eastAsia="Times New Roman" w:hAnsi="Times New Roman" w:cs="Times New Roman"/>
          <w:sz w:val="24"/>
          <w:szCs w:val="24"/>
        </w:rPr>
        <w:t xml:space="preserve"> ve speciálním křesle a s rozpuštěnými vlasy. Poté k ní přijde ženich v doprovodu </w:t>
      </w:r>
      <w:r>
        <w:rPr>
          <w:rFonts w:ascii="Times New Roman" w:eastAsia="Times New Roman" w:hAnsi="Times New Roman" w:cs="Times New Roman"/>
          <w:sz w:val="24"/>
          <w:szCs w:val="24"/>
        </w:rPr>
        <w:lastRenderedPageBreak/>
        <w:t xml:space="preserve">dalších osob a zakryje </w:t>
      </w:r>
      <w:r w:rsidR="00DF6026">
        <w:rPr>
          <w:rFonts w:ascii="Times New Roman" w:eastAsia="Times New Roman" w:hAnsi="Times New Roman" w:cs="Times New Roman"/>
          <w:sz w:val="24"/>
          <w:szCs w:val="24"/>
        </w:rPr>
        <w:t xml:space="preserve">jí </w:t>
      </w:r>
      <w:r>
        <w:rPr>
          <w:rFonts w:ascii="Times New Roman" w:eastAsia="Times New Roman" w:hAnsi="Times New Roman" w:cs="Times New Roman"/>
          <w:sz w:val="24"/>
          <w:szCs w:val="24"/>
        </w:rPr>
        <w:t xml:space="preserve">hlavu závojem. Během tohoto zvyku se nesmí ženich na nevěstu podívat, proto mívá zavřené oči. Poté se rozdělí a znovu se shledají až při obřadu. </w:t>
      </w:r>
      <w:r w:rsidR="00DF6026">
        <w:rPr>
          <w:rStyle w:val="Znakapoznpodarou"/>
          <w:rFonts w:ascii="Times New Roman" w:eastAsia="Times New Roman" w:hAnsi="Times New Roman" w:cs="Times New Roman"/>
          <w:sz w:val="24"/>
          <w:szCs w:val="24"/>
        </w:rPr>
        <w:footnoteReference w:id="11"/>
      </w:r>
    </w:p>
    <w:p w:rsidR="00717544" w:rsidRDefault="00A15D3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Hlavním, tradičním místem pro konání obřadu je synagoga. </w:t>
      </w:r>
      <w:r w:rsidR="00DF6026">
        <w:rPr>
          <w:rFonts w:ascii="Times New Roman" w:eastAsia="Times New Roman" w:hAnsi="Times New Roman" w:cs="Times New Roman"/>
          <w:sz w:val="24"/>
          <w:szCs w:val="24"/>
        </w:rPr>
        <w:t>Nicméně se obřad</w:t>
      </w:r>
      <w:r>
        <w:rPr>
          <w:rFonts w:ascii="Times New Roman" w:eastAsia="Times New Roman" w:hAnsi="Times New Roman" w:cs="Times New Roman"/>
          <w:sz w:val="24"/>
          <w:szCs w:val="24"/>
        </w:rPr>
        <w:t xml:space="preserve"> může odehrát na různých místech - doma, venku, v obecním domě. Svatba konaná pod širým nebem je typická v moderním Izraeli. S jakýmkoliv místem, kde se svatba odehraje, je spojená </w:t>
      </w:r>
      <w:proofErr w:type="spellStart"/>
      <w:r>
        <w:rPr>
          <w:rFonts w:ascii="Times New Roman" w:eastAsia="Times New Roman" w:hAnsi="Times New Roman" w:cs="Times New Roman"/>
          <w:sz w:val="24"/>
          <w:szCs w:val="24"/>
        </w:rPr>
        <w:t>chupa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Chupa</w:t>
      </w:r>
      <w:proofErr w:type="spellEnd"/>
      <w:r>
        <w:rPr>
          <w:rFonts w:ascii="Times New Roman" w:eastAsia="Times New Roman" w:hAnsi="Times New Roman" w:cs="Times New Roman"/>
          <w:sz w:val="24"/>
          <w:szCs w:val="24"/>
        </w:rPr>
        <w:t xml:space="preserve"> je svatební baldachýn, pod kterým novomanželé během obřadu stojí.</w:t>
      </w:r>
      <w:r w:rsidR="00461901">
        <w:rPr>
          <w:rStyle w:val="Znakapoznpodarou"/>
          <w:rFonts w:ascii="Times New Roman" w:eastAsia="Times New Roman" w:hAnsi="Times New Roman" w:cs="Times New Roman"/>
          <w:sz w:val="24"/>
          <w:szCs w:val="24"/>
        </w:rPr>
        <w:footnoteReference w:id="12"/>
      </w:r>
    </w:p>
    <w:p w:rsidR="00717544" w:rsidRPr="00796A5D" w:rsidRDefault="00A15D3A" w:rsidP="00796A5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První chvíle svatební ceremonie se označuje jako tzv. </w:t>
      </w:r>
      <w:proofErr w:type="spellStart"/>
      <w:r>
        <w:rPr>
          <w:rFonts w:ascii="Times New Roman" w:eastAsia="Times New Roman" w:hAnsi="Times New Roman" w:cs="Times New Roman"/>
          <w:sz w:val="24"/>
          <w:szCs w:val="24"/>
        </w:rPr>
        <w:t>erusin</w:t>
      </w:r>
      <w:proofErr w:type="spellEnd"/>
      <w:r>
        <w:rPr>
          <w:rFonts w:ascii="Times New Roman" w:eastAsia="Times New Roman" w:hAnsi="Times New Roman" w:cs="Times New Roman"/>
          <w:sz w:val="24"/>
          <w:szCs w:val="24"/>
        </w:rPr>
        <w:t xml:space="preserve">. Jedná se o chvíli, během níž je ženich přiveden pod </w:t>
      </w:r>
      <w:proofErr w:type="spellStart"/>
      <w:r>
        <w:rPr>
          <w:rFonts w:ascii="Times New Roman" w:eastAsia="Times New Roman" w:hAnsi="Times New Roman" w:cs="Times New Roman"/>
          <w:sz w:val="24"/>
          <w:szCs w:val="24"/>
        </w:rPr>
        <w:t>chupu</w:t>
      </w:r>
      <w:proofErr w:type="spellEnd"/>
      <w:r>
        <w:rPr>
          <w:rFonts w:ascii="Times New Roman" w:eastAsia="Times New Roman" w:hAnsi="Times New Roman" w:cs="Times New Roman"/>
          <w:sz w:val="24"/>
          <w:szCs w:val="24"/>
        </w:rPr>
        <w:t>. Následují ho jeho rodiče a příbuzní. Po nich přichází nevěsta v doprovodu svých rodičů a nejbližších. Když dojde nevěsta k ženichov</w:t>
      </w:r>
      <w:r w:rsidR="00DF6026">
        <w:rPr>
          <w:rFonts w:ascii="Times New Roman" w:eastAsia="Times New Roman" w:hAnsi="Times New Roman" w:cs="Times New Roman"/>
          <w:sz w:val="24"/>
          <w:szCs w:val="24"/>
        </w:rPr>
        <w:t>i, sedmkrát ho rituálně obejde. Sedmero obcházení je bráno</w:t>
      </w:r>
      <w:r>
        <w:rPr>
          <w:rFonts w:ascii="Times New Roman" w:eastAsia="Times New Roman" w:hAnsi="Times New Roman" w:cs="Times New Roman"/>
          <w:sz w:val="24"/>
          <w:szCs w:val="24"/>
        </w:rPr>
        <w:t xml:space="preserve"> jako obrany před démony. Během obřadu pijí nevěsta se ženichem z poháru víno a v závěrečné části</w:t>
      </w:r>
      <w:r w:rsidR="00DF6026">
        <w:rPr>
          <w:rFonts w:ascii="Times New Roman" w:eastAsia="Times New Roman" w:hAnsi="Times New Roman" w:cs="Times New Roman"/>
          <w:sz w:val="24"/>
          <w:szCs w:val="24"/>
        </w:rPr>
        <w:t xml:space="preserve"> obřadu</w:t>
      </w:r>
      <w:r>
        <w:rPr>
          <w:rFonts w:ascii="Times New Roman" w:eastAsia="Times New Roman" w:hAnsi="Times New Roman" w:cs="Times New Roman"/>
          <w:sz w:val="24"/>
          <w:szCs w:val="24"/>
        </w:rPr>
        <w:t xml:space="preserve"> dojde k rozbití poháru. I to</w:t>
      </w:r>
      <w:r w:rsidR="00DF6026">
        <w:rPr>
          <w:rFonts w:ascii="Times New Roman" w:eastAsia="Times New Roman" w:hAnsi="Times New Roman" w:cs="Times New Roman"/>
          <w:sz w:val="24"/>
          <w:szCs w:val="24"/>
        </w:rPr>
        <w:t>to konání</w:t>
      </w:r>
      <w:r>
        <w:rPr>
          <w:rFonts w:ascii="Times New Roman" w:eastAsia="Times New Roman" w:hAnsi="Times New Roman" w:cs="Times New Roman"/>
          <w:sz w:val="24"/>
          <w:szCs w:val="24"/>
        </w:rPr>
        <w:t xml:space="preserve"> se bere jako obrana před démony. Ženich si v průběhu obřadu zaslibuje nevěstu tradičním prstenem s domečkem.  Typické je také odříkání sedmi požehnání, tzv. </w:t>
      </w:r>
      <w:proofErr w:type="spellStart"/>
      <w:r>
        <w:rPr>
          <w:rFonts w:ascii="Times New Roman" w:eastAsia="Times New Roman" w:hAnsi="Times New Roman" w:cs="Times New Roman"/>
          <w:sz w:val="24"/>
          <w:szCs w:val="24"/>
        </w:rPr>
        <w:t>Šev´a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brachot</w:t>
      </w:r>
      <w:proofErr w:type="spellEnd"/>
      <w:r>
        <w:rPr>
          <w:rFonts w:ascii="Times New Roman" w:eastAsia="Times New Roman" w:hAnsi="Times New Roman" w:cs="Times New Roman"/>
          <w:sz w:val="24"/>
          <w:szCs w:val="24"/>
        </w:rPr>
        <w:t>.</w:t>
      </w:r>
      <w:r w:rsidR="00461901">
        <w:rPr>
          <w:rStyle w:val="Znakapoznpodarou"/>
          <w:rFonts w:ascii="Times New Roman" w:eastAsia="Times New Roman" w:hAnsi="Times New Roman" w:cs="Times New Roman"/>
          <w:sz w:val="24"/>
          <w:szCs w:val="24"/>
        </w:rPr>
        <w:footnoteReference w:id="13"/>
      </w:r>
      <w:r>
        <w:rPr>
          <w:rFonts w:ascii="Times New Roman" w:eastAsia="Times New Roman" w:hAnsi="Times New Roman" w:cs="Times New Roman"/>
          <w:sz w:val="24"/>
          <w:szCs w:val="24"/>
        </w:rPr>
        <w:t xml:space="preserve"> </w:t>
      </w:r>
      <w:bookmarkStart w:id="15" w:name="_heading=h.ogry7fg1wanz" w:colFirst="0" w:colLast="0"/>
      <w:bookmarkEnd w:id="15"/>
    </w:p>
    <w:p w:rsidR="00717544" w:rsidRDefault="00A15D3A" w:rsidP="00796A5D">
      <w:pPr>
        <w:pStyle w:val="Nadpis1"/>
        <w:numPr>
          <w:ilvl w:val="0"/>
          <w:numId w:val="4"/>
        </w:numPr>
        <w:ind w:left="360"/>
      </w:pPr>
      <w:bookmarkStart w:id="16" w:name="_heading=h.buamhzuzg0rd" w:colFirst="0" w:colLast="0"/>
      <w:bookmarkStart w:id="17" w:name="_Toc92829041"/>
      <w:bookmarkEnd w:id="16"/>
      <w:r>
        <w:t>Svatební hostina</w:t>
      </w:r>
      <w:bookmarkEnd w:id="17"/>
    </w:p>
    <w:p w:rsidR="00717544" w:rsidRDefault="00A15D3A">
      <w:pPr>
        <w:spacing w:before="240" w:after="240" w:line="360" w:lineRule="auto"/>
        <w:jc w:val="both"/>
        <w:rPr>
          <w:rFonts w:ascii="Times" w:eastAsia="Times" w:hAnsi="Times" w:cs="Times"/>
          <w:sz w:val="24"/>
          <w:szCs w:val="24"/>
        </w:rPr>
      </w:pPr>
      <w:r>
        <w:rPr>
          <w:rFonts w:ascii="Times" w:eastAsia="Times" w:hAnsi="Times" w:cs="Times"/>
          <w:sz w:val="24"/>
          <w:szCs w:val="24"/>
        </w:rPr>
        <w:t xml:space="preserve">Součástí židovské svatby je i hostina konající se po samotné ceremonii. Bývá zvykem, že si ženich s nevěstou na tuto událost zvou kromě svých nejbližších příbuzných a přátel také profesionálního baviče či konferenciéra </w:t>
      </w:r>
      <w:proofErr w:type="spellStart"/>
      <w:r>
        <w:rPr>
          <w:rFonts w:ascii="Times" w:eastAsia="Times" w:hAnsi="Times" w:cs="Times"/>
          <w:sz w:val="24"/>
          <w:szCs w:val="24"/>
        </w:rPr>
        <w:t>Badchena</w:t>
      </w:r>
      <w:proofErr w:type="spellEnd"/>
      <w:r>
        <w:rPr>
          <w:rFonts w:ascii="Times" w:eastAsia="Times" w:hAnsi="Times" w:cs="Times"/>
          <w:sz w:val="24"/>
          <w:szCs w:val="24"/>
        </w:rPr>
        <w:t>. Jeho úkolem je starat se o veškerou zábavu, provádí ženicha a nevěstu fázemi obřadu a mnohdy má na starost také vzpomínání na zesnulé,</w:t>
      </w:r>
      <w:r w:rsidR="00DF6026">
        <w:rPr>
          <w:rFonts w:ascii="Times" w:eastAsia="Times" w:hAnsi="Times" w:cs="Times"/>
          <w:sz w:val="24"/>
          <w:szCs w:val="24"/>
        </w:rPr>
        <w:t xml:space="preserve"> čímž lidi nutí k pláči. Kromě </w:t>
      </w:r>
      <w:proofErr w:type="spellStart"/>
      <w:r w:rsidR="00DF6026">
        <w:rPr>
          <w:rFonts w:ascii="Times" w:eastAsia="Times" w:hAnsi="Times" w:cs="Times"/>
          <w:sz w:val="24"/>
          <w:szCs w:val="24"/>
        </w:rPr>
        <w:t>B</w:t>
      </w:r>
      <w:r>
        <w:rPr>
          <w:rFonts w:ascii="Times" w:eastAsia="Times" w:hAnsi="Times" w:cs="Times"/>
          <w:sz w:val="24"/>
          <w:szCs w:val="24"/>
        </w:rPr>
        <w:t>adchena</w:t>
      </w:r>
      <w:proofErr w:type="spellEnd"/>
      <w:r>
        <w:rPr>
          <w:rFonts w:ascii="Times" w:eastAsia="Times" w:hAnsi="Times" w:cs="Times"/>
          <w:sz w:val="24"/>
          <w:szCs w:val="24"/>
        </w:rPr>
        <w:t xml:space="preserve"> jsou na svatbu zváni také muzikanti zvaní </w:t>
      </w:r>
      <w:proofErr w:type="spellStart"/>
      <w:r>
        <w:rPr>
          <w:rFonts w:ascii="Times" w:eastAsia="Times" w:hAnsi="Times" w:cs="Times"/>
          <w:sz w:val="24"/>
          <w:szCs w:val="24"/>
        </w:rPr>
        <w:t>Klezmer</w:t>
      </w:r>
      <w:proofErr w:type="spellEnd"/>
      <w:r>
        <w:rPr>
          <w:rFonts w:ascii="Times" w:eastAsia="Times" w:hAnsi="Times" w:cs="Times"/>
          <w:sz w:val="24"/>
          <w:szCs w:val="24"/>
        </w:rPr>
        <w:t xml:space="preserve">. Průběh svatební hostiny je doprovázen tradičními zvyky, které všichni zúčastnění dodržují. Jedná se například o požehnání po konzumaci jídla zvané </w:t>
      </w:r>
      <w:proofErr w:type="spellStart"/>
      <w:r>
        <w:rPr>
          <w:rFonts w:ascii="Times" w:eastAsia="Times" w:hAnsi="Times" w:cs="Times"/>
          <w:sz w:val="24"/>
          <w:szCs w:val="24"/>
        </w:rPr>
        <w:t>Birkat</w:t>
      </w:r>
      <w:proofErr w:type="spellEnd"/>
      <w:r>
        <w:rPr>
          <w:rFonts w:ascii="Times" w:eastAsia="Times" w:hAnsi="Times" w:cs="Times"/>
          <w:sz w:val="24"/>
          <w:szCs w:val="24"/>
        </w:rPr>
        <w:t xml:space="preserve"> ha-</w:t>
      </w:r>
      <w:proofErr w:type="spellStart"/>
      <w:r>
        <w:rPr>
          <w:rFonts w:ascii="Times" w:eastAsia="Times" w:hAnsi="Times" w:cs="Times"/>
          <w:sz w:val="24"/>
          <w:szCs w:val="24"/>
        </w:rPr>
        <w:t>mazon</w:t>
      </w:r>
      <w:proofErr w:type="spellEnd"/>
      <w:r>
        <w:rPr>
          <w:rFonts w:ascii="Times" w:eastAsia="Times" w:hAnsi="Times" w:cs="Times"/>
          <w:sz w:val="24"/>
          <w:szCs w:val="24"/>
        </w:rPr>
        <w:t xml:space="preserve">. Následuje recitace dalších sedmi požehnání </w:t>
      </w:r>
      <w:proofErr w:type="spellStart"/>
      <w:r>
        <w:rPr>
          <w:rFonts w:ascii="Times" w:eastAsia="Times" w:hAnsi="Times" w:cs="Times"/>
          <w:sz w:val="24"/>
          <w:szCs w:val="24"/>
        </w:rPr>
        <w:t>Sheva</w:t>
      </w:r>
      <w:proofErr w:type="spellEnd"/>
      <w:r>
        <w:rPr>
          <w:rFonts w:ascii="Times" w:eastAsia="Times" w:hAnsi="Times" w:cs="Times"/>
          <w:sz w:val="24"/>
          <w:szCs w:val="24"/>
        </w:rPr>
        <w:t xml:space="preserve"> </w:t>
      </w:r>
      <w:proofErr w:type="spellStart"/>
      <w:r>
        <w:rPr>
          <w:rFonts w:ascii="Times" w:eastAsia="Times" w:hAnsi="Times" w:cs="Times"/>
          <w:sz w:val="24"/>
          <w:szCs w:val="24"/>
        </w:rPr>
        <w:t>brachot</w:t>
      </w:r>
      <w:proofErr w:type="spellEnd"/>
      <w:r>
        <w:rPr>
          <w:rFonts w:ascii="Times" w:eastAsia="Times" w:hAnsi="Times" w:cs="Times"/>
          <w:sz w:val="24"/>
          <w:szCs w:val="24"/>
        </w:rPr>
        <w:t>, které nejčastěji pronáší rabín nad pohárem vína. Součástí svatební hostiny je tzv. hádavý tanec, při kterém se předstírá hádka a usmíření.</w:t>
      </w:r>
      <w:r w:rsidR="00831C18">
        <w:rPr>
          <w:rStyle w:val="Znakapoznpodarou"/>
          <w:rFonts w:ascii="Times" w:eastAsia="Times" w:hAnsi="Times" w:cs="Times"/>
          <w:sz w:val="24"/>
          <w:szCs w:val="24"/>
        </w:rPr>
        <w:footnoteReference w:id="14"/>
      </w:r>
      <w:r w:rsidR="00831C18">
        <w:rPr>
          <w:rFonts w:ascii="Times" w:eastAsia="Times" w:hAnsi="Times" w:cs="Times"/>
          <w:sz w:val="24"/>
          <w:szCs w:val="24"/>
        </w:rPr>
        <w:t xml:space="preserve"> </w:t>
      </w:r>
      <w:r>
        <w:rPr>
          <w:rFonts w:ascii="Times" w:eastAsia="Times" w:hAnsi="Times" w:cs="Times"/>
          <w:sz w:val="24"/>
          <w:szCs w:val="24"/>
        </w:rPr>
        <w:t>Aby hosté v souladu s</w:t>
      </w:r>
      <w:r>
        <w:rPr>
          <w:rFonts w:ascii="Times" w:eastAsia="Times" w:hAnsi="Times" w:cs="Times"/>
          <w:color w:val="FF0000"/>
          <w:sz w:val="24"/>
          <w:szCs w:val="24"/>
        </w:rPr>
        <w:t xml:space="preserve"> </w:t>
      </w:r>
      <w:r>
        <w:rPr>
          <w:rFonts w:ascii="Times" w:eastAsia="Times" w:hAnsi="Times" w:cs="Times"/>
          <w:color w:val="333333"/>
          <w:sz w:val="24"/>
          <w:szCs w:val="24"/>
        </w:rPr>
        <w:t>přikázáním</w:t>
      </w:r>
      <w:r>
        <w:rPr>
          <w:rFonts w:ascii="Times" w:eastAsia="Times" w:hAnsi="Times" w:cs="Times"/>
          <w:color w:val="FF0000"/>
          <w:sz w:val="24"/>
          <w:szCs w:val="24"/>
        </w:rPr>
        <w:t xml:space="preserve"> </w:t>
      </w:r>
      <w:r>
        <w:rPr>
          <w:rFonts w:ascii="Times" w:eastAsia="Times" w:hAnsi="Times" w:cs="Times"/>
          <w:sz w:val="24"/>
          <w:szCs w:val="24"/>
        </w:rPr>
        <w:t xml:space="preserve">potěšili nevěstu, tak s ní postupně tančí rituální tanec zvaný </w:t>
      </w:r>
      <w:proofErr w:type="spellStart"/>
      <w:r>
        <w:rPr>
          <w:rFonts w:ascii="Times" w:eastAsia="Times" w:hAnsi="Times" w:cs="Times"/>
          <w:sz w:val="24"/>
          <w:szCs w:val="24"/>
        </w:rPr>
        <w:t>micve-</w:t>
      </w:r>
      <w:r>
        <w:rPr>
          <w:rFonts w:ascii="Times" w:eastAsia="Times" w:hAnsi="Times" w:cs="Times"/>
          <w:sz w:val="24"/>
          <w:szCs w:val="24"/>
        </w:rPr>
        <w:lastRenderedPageBreak/>
        <w:t>tencl</w:t>
      </w:r>
      <w:proofErr w:type="spellEnd"/>
      <w:r>
        <w:rPr>
          <w:rFonts w:ascii="Times" w:eastAsia="Times" w:hAnsi="Times" w:cs="Times"/>
          <w:sz w:val="24"/>
          <w:szCs w:val="24"/>
        </w:rPr>
        <w:t>. Ženich, rabín, a postupně hosté se během tancování drží pouze šátkem, který dostala nevěsta od ženicha jako svatební dar.</w:t>
      </w:r>
      <w:r w:rsidR="00831C18">
        <w:rPr>
          <w:rStyle w:val="Znakapoznpodarou"/>
          <w:rFonts w:ascii="Times" w:eastAsia="Times" w:hAnsi="Times" w:cs="Times"/>
          <w:sz w:val="24"/>
          <w:szCs w:val="24"/>
        </w:rPr>
        <w:footnoteReference w:id="15"/>
      </w:r>
      <w:r>
        <w:rPr>
          <w:rFonts w:ascii="Times" w:eastAsia="Times" w:hAnsi="Times" w:cs="Times"/>
          <w:sz w:val="24"/>
          <w:szCs w:val="24"/>
        </w:rPr>
        <w:t xml:space="preserve"> </w:t>
      </w:r>
    </w:p>
    <w:p w:rsidR="00717544" w:rsidRDefault="00A15D3A">
      <w:pPr>
        <w:spacing w:before="240" w:after="240" w:line="360" w:lineRule="auto"/>
        <w:jc w:val="both"/>
        <w:rPr>
          <w:rFonts w:ascii="Times" w:eastAsia="Times" w:hAnsi="Times" w:cs="Times"/>
          <w:sz w:val="24"/>
          <w:szCs w:val="24"/>
        </w:rPr>
      </w:pPr>
      <w:bookmarkStart w:id="18" w:name="_heading=h.3isubeyabsoz" w:colFirst="0" w:colLast="0"/>
      <w:bookmarkEnd w:id="18"/>
      <w:r>
        <w:rPr>
          <w:rFonts w:ascii="Times" w:eastAsia="Times" w:hAnsi="Times" w:cs="Times"/>
          <w:sz w:val="24"/>
          <w:szCs w:val="24"/>
        </w:rPr>
        <w:t xml:space="preserve">U východních </w:t>
      </w:r>
      <w:proofErr w:type="spellStart"/>
      <w:r>
        <w:rPr>
          <w:rFonts w:ascii="Times" w:eastAsia="Times" w:hAnsi="Times" w:cs="Times"/>
          <w:sz w:val="24"/>
          <w:szCs w:val="24"/>
        </w:rPr>
        <w:t>Aškenázů</w:t>
      </w:r>
      <w:proofErr w:type="spellEnd"/>
      <w:r>
        <w:rPr>
          <w:rFonts w:ascii="Times" w:eastAsia="Times" w:hAnsi="Times" w:cs="Times"/>
          <w:sz w:val="24"/>
          <w:szCs w:val="24"/>
        </w:rPr>
        <w:t xml:space="preserve"> doházelo ještě k tzv. kale </w:t>
      </w:r>
      <w:proofErr w:type="spellStart"/>
      <w:r>
        <w:rPr>
          <w:rFonts w:ascii="Times" w:eastAsia="Times" w:hAnsi="Times" w:cs="Times"/>
          <w:sz w:val="24"/>
          <w:szCs w:val="24"/>
        </w:rPr>
        <w:t>bazingen</w:t>
      </w:r>
      <w:proofErr w:type="spellEnd"/>
      <w:r>
        <w:rPr>
          <w:rFonts w:ascii="Times" w:eastAsia="Times" w:hAnsi="Times" w:cs="Times"/>
          <w:sz w:val="24"/>
          <w:szCs w:val="24"/>
        </w:rPr>
        <w:t>. Tento truchlivě-vážný zpěv připomínal manželce těžký úděl, který ji čeká v budoucnosti v její roli ženy a matky.</w:t>
      </w:r>
      <w:r w:rsidR="00E80F06">
        <w:rPr>
          <w:rStyle w:val="Znakapoznpodarou"/>
          <w:rFonts w:ascii="Times" w:eastAsia="Times" w:hAnsi="Times" w:cs="Times"/>
          <w:sz w:val="24"/>
          <w:szCs w:val="24"/>
        </w:rPr>
        <w:footnoteReference w:id="16"/>
      </w:r>
      <w:r>
        <w:rPr>
          <w:rFonts w:ascii="Times" w:eastAsia="Times" w:hAnsi="Times" w:cs="Times"/>
          <w:sz w:val="24"/>
          <w:szCs w:val="24"/>
        </w:rPr>
        <w:t xml:space="preserve"> </w:t>
      </w:r>
      <w:hyperlink r:id="rId10">
        <w:r>
          <w:rPr>
            <w:rFonts w:ascii="Times" w:eastAsia="Times" w:hAnsi="Times" w:cs="Times"/>
            <w:sz w:val="24"/>
            <w:szCs w:val="24"/>
          </w:rPr>
          <w:t xml:space="preserve"> </w:t>
        </w:r>
      </w:hyperlink>
      <w:r>
        <w:rPr>
          <w:rFonts w:ascii="Times" w:eastAsia="Times" w:hAnsi="Times" w:cs="Times"/>
          <w:sz w:val="24"/>
          <w:szCs w:val="24"/>
        </w:rPr>
        <w:t xml:space="preserve">Specifikem hostiny v ortodoxních komunitách, konaných ať už v hostinci nebo doma, jsou oddělené stoly (případně i oddělené místnosti) pro ženy a muže, a zasedací pořádek se řídí společenským významem hostů. </w:t>
      </w:r>
      <w:r>
        <w:rPr>
          <w:rFonts w:ascii="Times" w:eastAsia="Times" w:hAnsi="Times" w:cs="Times"/>
          <w:color w:val="333333"/>
          <w:sz w:val="24"/>
          <w:szCs w:val="24"/>
        </w:rPr>
        <w:t>Velkou prestiž získávali hostitelé, pokud umožnili konání hostiny ve svých prostorech.</w:t>
      </w:r>
      <w:r>
        <w:rPr>
          <w:rFonts w:ascii="Times" w:eastAsia="Times" w:hAnsi="Times" w:cs="Times"/>
          <w:color w:val="FF0000"/>
          <w:sz w:val="24"/>
          <w:szCs w:val="24"/>
        </w:rPr>
        <w:t xml:space="preserve"> </w:t>
      </w:r>
      <w:r>
        <w:rPr>
          <w:rFonts w:ascii="Times" w:eastAsia="Times" w:hAnsi="Times" w:cs="Times"/>
          <w:sz w:val="24"/>
          <w:szCs w:val="24"/>
        </w:rPr>
        <w:t>Schopností uspořádat hostinu demonstrovali svoji zámožnost. Tímto způsobem finančně vypomohli svým chudým příbuzným. Svatby s velkým počtem hostů zahrnují stůl pro chudé, kterým se rozdávají almužny.</w:t>
      </w:r>
      <w:r>
        <w:rPr>
          <w:rStyle w:val="Znakapoznpodarou"/>
          <w:rFonts w:ascii="Times" w:eastAsia="Times" w:hAnsi="Times" w:cs="Times"/>
          <w:sz w:val="24"/>
          <w:szCs w:val="24"/>
        </w:rPr>
        <w:footnoteReference w:id="17"/>
      </w:r>
      <w:r>
        <w:rPr>
          <w:rFonts w:ascii="Times" w:eastAsia="Times" w:hAnsi="Times" w:cs="Times"/>
          <w:sz w:val="24"/>
          <w:szCs w:val="24"/>
        </w:rPr>
        <w:t xml:space="preserve"> </w:t>
      </w:r>
    </w:p>
    <w:p w:rsidR="00717544" w:rsidRDefault="00A15D3A" w:rsidP="00583566">
      <w:pPr>
        <w:spacing w:line="360" w:lineRule="auto"/>
        <w:jc w:val="both"/>
        <w:rPr>
          <w:rFonts w:ascii="Times New Roman" w:eastAsia="Times New Roman" w:hAnsi="Times New Roman" w:cs="Times New Roman"/>
          <w:sz w:val="48"/>
          <w:szCs w:val="48"/>
        </w:rPr>
      </w:pPr>
      <w:bookmarkStart w:id="19" w:name="_heading=h.6ku0hwv1ubud" w:colFirst="0" w:colLast="0"/>
      <w:bookmarkEnd w:id="19"/>
      <w:r>
        <w:rPr>
          <w:rFonts w:ascii="Times" w:eastAsia="Times" w:hAnsi="Times" w:cs="Times"/>
          <w:sz w:val="24"/>
          <w:szCs w:val="24"/>
        </w:rPr>
        <w:t xml:space="preserve">Po požehnáních novomanželům následuje rituální lámání chleba, nazývaného velký </w:t>
      </w:r>
      <w:proofErr w:type="spellStart"/>
      <w:r>
        <w:rPr>
          <w:rFonts w:ascii="Times" w:eastAsia="Times" w:hAnsi="Times" w:cs="Times"/>
          <w:sz w:val="24"/>
          <w:szCs w:val="24"/>
        </w:rPr>
        <w:t>barches</w:t>
      </w:r>
      <w:proofErr w:type="spellEnd"/>
      <w:r>
        <w:rPr>
          <w:rFonts w:ascii="Times" w:eastAsia="Times" w:hAnsi="Times" w:cs="Times"/>
          <w:sz w:val="24"/>
          <w:szCs w:val="24"/>
        </w:rPr>
        <w:t>. Každý host obdrží jeden jeho krajíc. Hosté přechází dále k několika chodům hostiny (</w:t>
      </w:r>
      <w:proofErr w:type="spellStart"/>
      <w:r>
        <w:rPr>
          <w:rFonts w:ascii="Times" w:eastAsia="Times" w:hAnsi="Times" w:cs="Times"/>
          <w:sz w:val="24"/>
          <w:szCs w:val="24"/>
        </w:rPr>
        <w:t>seuda</w:t>
      </w:r>
      <w:proofErr w:type="spellEnd"/>
      <w:r>
        <w:rPr>
          <w:rFonts w:ascii="Times" w:eastAsia="Times" w:hAnsi="Times" w:cs="Times"/>
          <w:sz w:val="24"/>
          <w:szCs w:val="24"/>
        </w:rPr>
        <w:t>). Všechny ingredience i hotová jídla musí splňovat rituální způsobilost a rituální čistost. Košer potraviny jsou zpracovávané a podávané povoleným způsobem. Pokrmy svým charakterem typicky symbolizují určité životní hodnoty. Ryba představuje plodnost, cukroví znázorňuje sladkost společného soužití, holoubata určená novomanželům jsou symbolem lásky.</w:t>
      </w:r>
      <w:r>
        <w:rPr>
          <w:rStyle w:val="Znakapoznpodarou"/>
          <w:rFonts w:ascii="Times" w:eastAsia="Times" w:hAnsi="Times" w:cs="Times"/>
          <w:sz w:val="24"/>
          <w:szCs w:val="24"/>
        </w:rPr>
        <w:footnoteReference w:id="18"/>
      </w:r>
      <w:r>
        <w:rPr>
          <w:rFonts w:ascii="Times" w:eastAsia="Times" w:hAnsi="Times" w:cs="Times"/>
          <w:sz w:val="24"/>
          <w:szCs w:val="24"/>
        </w:rPr>
        <w:t xml:space="preserve"> </w:t>
      </w:r>
      <w:hyperlink r:id="rId11">
        <w:r>
          <w:rPr>
            <w:rFonts w:ascii="Times New Roman" w:eastAsia="Times New Roman" w:hAnsi="Times New Roman" w:cs="Times New Roman"/>
            <w:sz w:val="24"/>
            <w:szCs w:val="24"/>
          </w:rPr>
          <w:t xml:space="preserve"> </w:t>
        </w:r>
      </w:hyperlink>
      <w:bookmarkStart w:id="20" w:name="_heading=h.l0rax0aegqiy" w:colFirst="0" w:colLast="0"/>
      <w:bookmarkEnd w:id="20"/>
    </w:p>
    <w:p w:rsidR="00717544" w:rsidRDefault="00A15D3A" w:rsidP="00583566">
      <w:pPr>
        <w:pStyle w:val="Nadpis1"/>
        <w:numPr>
          <w:ilvl w:val="0"/>
          <w:numId w:val="4"/>
        </w:numPr>
        <w:ind w:left="360"/>
        <w:rPr>
          <w:sz w:val="24"/>
          <w:szCs w:val="24"/>
        </w:rPr>
      </w:pPr>
      <w:bookmarkStart w:id="21" w:name="_heading=h.nps09k4wwg5t" w:colFirst="0" w:colLast="0"/>
      <w:bookmarkStart w:id="22" w:name="_Toc92829042"/>
      <w:bookmarkEnd w:id="21"/>
      <w:proofErr w:type="spellStart"/>
      <w:r>
        <w:t>Ketuba</w:t>
      </w:r>
      <w:bookmarkEnd w:id="22"/>
      <w:proofErr w:type="spellEnd"/>
    </w:p>
    <w:p w:rsidR="00717544" w:rsidRDefault="00A15D3A">
      <w:pPr>
        <w:spacing w:before="240" w:after="240" w:line="360" w:lineRule="auto"/>
        <w:jc w:val="both"/>
        <w:rPr>
          <w:rFonts w:ascii="Times" w:eastAsia="Times" w:hAnsi="Times" w:cs="Times"/>
          <w:color w:val="1155CC"/>
          <w:sz w:val="24"/>
          <w:szCs w:val="24"/>
          <w:u w:val="single"/>
        </w:rPr>
      </w:pPr>
      <w:r>
        <w:rPr>
          <w:rFonts w:ascii="Times" w:eastAsia="Times" w:hAnsi="Times" w:cs="Times"/>
          <w:sz w:val="24"/>
          <w:szCs w:val="24"/>
        </w:rPr>
        <w:t>V oblasti židovského manželského práva se uplatňuje hebrejský pojem „</w:t>
      </w:r>
      <w:proofErr w:type="spellStart"/>
      <w:r>
        <w:rPr>
          <w:rFonts w:ascii="Times" w:eastAsia="Times" w:hAnsi="Times" w:cs="Times"/>
          <w:sz w:val="24"/>
          <w:szCs w:val="24"/>
        </w:rPr>
        <w:t>ketuba</w:t>
      </w:r>
      <w:proofErr w:type="spellEnd"/>
      <w:r>
        <w:rPr>
          <w:rFonts w:ascii="Times" w:eastAsia="Times" w:hAnsi="Times" w:cs="Times"/>
          <w:sz w:val="24"/>
          <w:szCs w:val="24"/>
        </w:rPr>
        <w:t xml:space="preserve">“ znamenající psanou smlouvu stanovující povinnosti manžela vůči manželce, a to i pro případy smrti manžela nebo rozvodu. </w:t>
      </w:r>
      <w:proofErr w:type="spellStart"/>
      <w:r>
        <w:rPr>
          <w:rFonts w:ascii="Times" w:eastAsia="Times" w:hAnsi="Times" w:cs="Times"/>
          <w:sz w:val="24"/>
          <w:szCs w:val="24"/>
        </w:rPr>
        <w:t>Ketuba</w:t>
      </w:r>
      <w:proofErr w:type="spellEnd"/>
      <w:r>
        <w:rPr>
          <w:rFonts w:ascii="Times" w:eastAsia="Times" w:hAnsi="Times" w:cs="Times"/>
          <w:sz w:val="24"/>
          <w:szCs w:val="24"/>
        </w:rPr>
        <w:t xml:space="preserve"> nejen chrání práva manželky, ale také určitým způsobem odrazuje od rozvodu. Tato skutečnost</w:t>
      </w:r>
      <w:r>
        <w:rPr>
          <w:rFonts w:ascii="Times" w:eastAsia="Times" w:hAnsi="Times" w:cs="Times"/>
          <w:color w:val="FF0000"/>
          <w:sz w:val="24"/>
          <w:szCs w:val="24"/>
        </w:rPr>
        <w:t xml:space="preserve"> </w:t>
      </w:r>
      <w:r>
        <w:rPr>
          <w:rFonts w:ascii="Times" w:eastAsia="Times" w:hAnsi="Times" w:cs="Times"/>
          <w:sz w:val="24"/>
          <w:szCs w:val="24"/>
        </w:rPr>
        <w:t>má kořeny v dobách, kdy existovala možnost rozvodu proti vůli manželky.</w:t>
      </w:r>
      <w:r>
        <w:rPr>
          <w:rStyle w:val="Znakapoznpodarou"/>
          <w:rFonts w:ascii="Times" w:eastAsia="Times" w:hAnsi="Times" w:cs="Times"/>
          <w:sz w:val="24"/>
          <w:szCs w:val="24"/>
        </w:rPr>
        <w:footnoteReference w:id="19"/>
      </w:r>
      <w:r>
        <w:rPr>
          <w:rFonts w:ascii="Times" w:eastAsia="Times" w:hAnsi="Times" w:cs="Times"/>
          <w:sz w:val="24"/>
          <w:szCs w:val="24"/>
        </w:rPr>
        <w:t xml:space="preserve">   </w:t>
      </w:r>
    </w:p>
    <w:p w:rsidR="00717544" w:rsidRDefault="00A15D3A">
      <w:pPr>
        <w:spacing w:before="240" w:after="240" w:line="360" w:lineRule="auto"/>
        <w:jc w:val="both"/>
        <w:rPr>
          <w:rFonts w:ascii="Times" w:eastAsia="Times" w:hAnsi="Times" w:cs="Times"/>
          <w:color w:val="1155CC"/>
          <w:sz w:val="24"/>
          <w:szCs w:val="24"/>
          <w:u w:val="single"/>
        </w:rPr>
      </w:pPr>
      <w:r>
        <w:rPr>
          <w:rFonts w:ascii="Times" w:eastAsia="Times" w:hAnsi="Times" w:cs="Times"/>
          <w:sz w:val="24"/>
          <w:szCs w:val="24"/>
        </w:rPr>
        <w:lastRenderedPageBreak/>
        <w:t xml:space="preserve">Ačkoliv psané manželské smlouvy existovaly prakticky od prvopočátku náboženství, tak vlastní </w:t>
      </w:r>
      <w:proofErr w:type="spellStart"/>
      <w:r>
        <w:rPr>
          <w:rFonts w:ascii="Times" w:eastAsia="Times" w:hAnsi="Times" w:cs="Times"/>
          <w:sz w:val="24"/>
          <w:szCs w:val="24"/>
        </w:rPr>
        <w:t>ketuba</w:t>
      </w:r>
      <w:proofErr w:type="spellEnd"/>
      <w:r>
        <w:rPr>
          <w:rFonts w:ascii="Times" w:eastAsia="Times" w:hAnsi="Times" w:cs="Times"/>
          <w:sz w:val="24"/>
          <w:szCs w:val="24"/>
        </w:rPr>
        <w:t xml:space="preserve"> se objevila až v 5. století před n. l. poblíž hranic Egypta. Velký rozvoj zažily </w:t>
      </w:r>
      <w:proofErr w:type="spellStart"/>
      <w:r>
        <w:rPr>
          <w:rFonts w:ascii="Times" w:eastAsia="Times" w:hAnsi="Times" w:cs="Times"/>
          <w:sz w:val="24"/>
          <w:szCs w:val="24"/>
        </w:rPr>
        <w:t>ketuby</w:t>
      </w:r>
      <w:proofErr w:type="spellEnd"/>
      <w:r>
        <w:rPr>
          <w:rFonts w:ascii="Times" w:eastAsia="Times" w:hAnsi="Times" w:cs="Times"/>
          <w:sz w:val="24"/>
          <w:szCs w:val="24"/>
        </w:rPr>
        <w:t xml:space="preserve"> nejspíš pod vlivem babylonské právní kultury.</w:t>
      </w:r>
      <w:r>
        <w:rPr>
          <w:rStyle w:val="Znakapoznpodarou"/>
          <w:rFonts w:ascii="Times" w:eastAsia="Times" w:hAnsi="Times" w:cs="Times"/>
          <w:sz w:val="24"/>
          <w:szCs w:val="24"/>
        </w:rPr>
        <w:footnoteReference w:id="20"/>
      </w:r>
      <w:r>
        <w:rPr>
          <w:rFonts w:ascii="Times" w:eastAsia="Times" w:hAnsi="Times" w:cs="Times"/>
          <w:sz w:val="24"/>
          <w:szCs w:val="24"/>
        </w:rPr>
        <w:t xml:space="preserve"> </w:t>
      </w:r>
      <w:r>
        <w:rPr>
          <w:rFonts w:ascii="Times" w:eastAsia="Times" w:hAnsi="Times" w:cs="Times"/>
          <w:color w:val="1155CC"/>
          <w:sz w:val="24"/>
          <w:szCs w:val="24"/>
          <w:u w:val="single"/>
        </w:rPr>
        <w:t xml:space="preserve"> </w:t>
      </w:r>
    </w:p>
    <w:p w:rsidR="00717544" w:rsidRDefault="00A15D3A">
      <w:pPr>
        <w:spacing w:before="240" w:after="240" w:line="360" w:lineRule="auto"/>
        <w:jc w:val="both"/>
        <w:rPr>
          <w:rFonts w:ascii="Times" w:eastAsia="Times" w:hAnsi="Times" w:cs="Times"/>
          <w:sz w:val="24"/>
          <w:szCs w:val="24"/>
        </w:rPr>
      </w:pPr>
      <w:r>
        <w:rPr>
          <w:rFonts w:ascii="Times" w:eastAsia="Times" w:hAnsi="Times" w:cs="Times"/>
          <w:sz w:val="24"/>
          <w:szCs w:val="24"/>
        </w:rPr>
        <w:t xml:space="preserve">V historii se odlišovala minimální částka pro nevěsty-panny, činící 200 </w:t>
      </w:r>
      <w:proofErr w:type="spellStart"/>
      <w:r>
        <w:rPr>
          <w:rFonts w:ascii="Times" w:eastAsia="Times" w:hAnsi="Times" w:cs="Times"/>
          <w:sz w:val="24"/>
          <w:szCs w:val="24"/>
        </w:rPr>
        <w:t>zuzim</w:t>
      </w:r>
      <w:proofErr w:type="spellEnd"/>
      <w:r>
        <w:rPr>
          <w:rFonts w:ascii="Times" w:eastAsia="Times" w:hAnsi="Times" w:cs="Times"/>
          <w:sz w:val="24"/>
          <w:szCs w:val="24"/>
        </w:rPr>
        <w:t xml:space="preserve"> – stříbrných mincí a částka pro vdovy a rozvedené, činící 100 </w:t>
      </w:r>
      <w:proofErr w:type="spellStart"/>
      <w:r>
        <w:rPr>
          <w:rFonts w:ascii="Times" w:eastAsia="Times" w:hAnsi="Times" w:cs="Times"/>
          <w:sz w:val="24"/>
          <w:szCs w:val="24"/>
        </w:rPr>
        <w:t>zuzim</w:t>
      </w:r>
      <w:proofErr w:type="spellEnd"/>
      <w:r>
        <w:rPr>
          <w:rFonts w:ascii="Times" w:eastAsia="Times" w:hAnsi="Times" w:cs="Times"/>
          <w:sz w:val="24"/>
          <w:szCs w:val="24"/>
        </w:rPr>
        <w:t xml:space="preserve">. Dodnes tato svatební smlouva vymezuje osobní závazky muže ke své manželce. Skutečná </w:t>
      </w:r>
      <w:proofErr w:type="spellStart"/>
      <w:r>
        <w:rPr>
          <w:rFonts w:ascii="Times" w:eastAsia="Times" w:hAnsi="Times" w:cs="Times"/>
          <w:sz w:val="24"/>
          <w:szCs w:val="24"/>
        </w:rPr>
        <w:t>ketuba</w:t>
      </w:r>
      <w:proofErr w:type="spellEnd"/>
      <w:r>
        <w:rPr>
          <w:rFonts w:ascii="Times" w:eastAsia="Times" w:hAnsi="Times" w:cs="Times"/>
          <w:sz w:val="24"/>
          <w:szCs w:val="24"/>
        </w:rPr>
        <w:t xml:space="preserve"> zahrnuje povinné věno otce ženy a dobrovolný příspěvek manžela své ženě. Navíc, manžel podle Tóry přirozeně plní povinnost svou ženu živit, šatit a žít v souladu se zvyklostmi vyplývajícími z víry. Samotný princip </w:t>
      </w:r>
      <w:proofErr w:type="spellStart"/>
      <w:r>
        <w:rPr>
          <w:rFonts w:ascii="Times" w:eastAsia="Times" w:hAnsi="Times" w:cs="Times"/>
          <w:sz w:val="24"/>
          <w:szCs w:val="24"/>
        </w:rPr>
        <w:t>ketuby</w:t>
      </w:r>
      <w:proofErr w:type="spellEnd"/>
      <w:r>
        <w:rPr>
          <w:rFonts w:ascii="Times" w:eastAsia="Times" w:hAnsi="Times" w:cs="Times"/>
          <w:sz w:val="24"/>
          <w:szCs w:val="24"/>
        </w:rPr>
        <w:t xml:space="preserve"> dodržují všechny židovské komunity, lokálně se však některé její detaily liší.</w:t>
      </w:r>
      <w:r>
        <w:rPr>
          <w:rStyle w:val="Znakapoznpodarou"/>
          <w:rFonts w:ascii="Times" w:eastAsia="Times" w:hAnsi="Times" w:cs="Times"/>
          <w:sz w:val="24"/>
          <w:szCs w:val="24"/>
        </w:rPr>
        <w:footnoteReference w:id="21"/>
      </w:r>
      <w:r w:rsidR="00553AB7">
        <w:rPr>
          <w:rFonts w:ascii="Times" w:eastAsia="Times" w:hAnsi="Times" w:cs="Times"/>
          <w:sz w:val="24"/>
          <w:szCs w:val="24"/>
        </w:rPr>
        <w:t xml:space="preserve"> </w:t>
      </w:r>
    </w:p>
    <w:p w:rsidR="00717544" w:rsidRDefault="00A15D3A">
      <w:pPr>
        <w:spacing w:before="240" w:after="240" w:line="360" w:lineRule="auto"/>
        <w:jc w:val="both"/>
        <w:rPr>
          <w:rFonts w:ascii="Times" w:eastAsia="Times" w:hAnsi="Times" w:cs="Times"/>
          <w:sz w:val="24"/>
          <w:szCs w:val="24"/>
        </w:rPr>
      </w:pPr>
      <w:r>
        <w:rPr>
          <w:rFonts w:ascii="Times" w:eastAsia="Times" w:hAnsi="Times" w:cs="Times"/>
          <w:sz w:val="24"/>
          <w:szCs w:val="24"/>
        </w:rPr>
        <w:t xml:space="preserve">V ortodoxních kruzích vyjadřují nevěsty pouze  tzv. „tichý souhlas, tedy pouze ústně a fyzickým přijetím dokumentu během obřadu. Tato </w:t>
      </w:r>
      <w:proofErr w:type="spellStart"/>
      <w:r>
        <w:rPr>
          <w:rFonts w:ascii="Times" w:eastAsia="Times" w:hAnsi="Times" w:cs="Times"/>
          <w:sz w:val="24"/>
          <w:szCs w:val="24"/>
        </w:rPr>
        <w:t>ketuba</w:t>
      </w:r>
      <w:proofErr w:type="spellEnd"/>
      <w:r>
        <w:rPr>
          <w:rFonts w:ascii="Times" w:eastAsia="Times" w:hAnsi="Times" w:cs="Times"/>
          <w:sz w:val="24"/>
          <w:szCs w:val="24"/>
        </w:rPr>
        <w:t xml:space="preserve"> nabývá podoby jednostranného aktu ženicha. Právoplatným úkonem se </w:t>
      </w:r>
      <w:proofErr w:type="spellStart"/>
      <w:r>
        <w:rPr>
          <w:rFonts w:ascii="Times" w:eastAsia="Times" w:hAnsi="Times" w:cs="Times"/>
          <w:sz w:val="24"/>
          <w:szCs w:val="24"/>
        </w:rPr>
        <w:t>ketuba</w:t>
      </w:r>
      <w:proofErr w:type="spellEnd"/>
      <w:r>
        <w:rPr>
          <w:rFonts w:ascii="Times" w:eastAsia="Times" w:hAnsi="Times" w:cs="Times"/>
          <w:sz w:val="24"/>
          <w:szCs w:val="24"/>
        </w:rPr>
        <w:t xml:space="preserve"> stává na základě procedury „</w:t>
      </w:r>
      <w:proofErr w:type="spellStart"/>
      <w:r>
        <w:rPr>
          <w:rFonts w:ascii="Times" w:eastAsia="Times" w:hAnsi="Times" w:cs="Times"/>
          <w:sz w:val="24"/>
          <w:szCs w:val="24"/>
        </w:rPr>
        <w:t>kinjan</w:t>
      </w:r>
      <w:proofErr w:type="spellEnd"/>
      <w:r>
        <w:rPr>
          <w:rFonts w:ascii="Times" w:eastAsia="Times" w:hAnsi="Times" w:cs="Times"/>
          <w:sz w:val="24"/>
          <w:szCs w:val="24"/>
        </w:rPr>
        <w:t>“ (pořízení).</w:t>
      </w:r>
      <w:r w:rsidR="00553AB7">
        <w:rPr>
          <w:rStyle w:val="Znakapoznpodarou"/>
          <w:rFonts w:ascii="Times" w:eastAsia="Times" w:hAnsi="Times" w:cs="Times"/>
          <w:sz w:val="24"/>
          <w:szCs w:val="24"/>
        </w:rPr>
        <w:footnoteReference w:id="22"/>
      </w:r>
      <w:r w:rsidR="00553AB7">
        <w:rPr>
          <w:rFonts w:ascii="Times" w:eastAsia="Times" w:hAnsi="Times" w:cs="Times"/>
          <w:sz w:val="24"/>
          <w:szCs w:val="24"/>
        </w:rPr>
        <w:t xml:space="preserve"> </w:t>
      </w:r>
      <w:hyperlink r:id="rId12">
        <w:r>
          <w:rPr>
            <w:rFonts w:ascii="Times" w:eastAsia="Times" w:hAnsi="Times" w:cs="Times"/>
            <w:sz w:val="24"/>
            <w:szCs w:val="24"/>
          </w:rPr>
          <w:t xml:space="preserve"> </w:t>
        </w:r>
      </w:hyperlink>
    </w:p>
    <w:p w:rsidR="00717544" w:rsidRDefault="00A15D3A">
      <w:pPr>
        <w:spacing w:before="240" w:after="240" w:line="360" w:lineRule="auto"/>
        <w:jc w:val="both"/>
        <w:rPr>
          <w:rFonts w:ascii="Times" w:eastAsia="Times" w:hAnsi="Times" w:cs="Times"/>
          <w:sz w:val="24"/>
          <w:szCs w:val="24"/>
        </w:rPr>
      </w:pPr>
      <w:proofErr w:type="spellStart"/>
      <w:r>
        <w:rPr>
          <w:rFonts w:ascii="Times" w:eastAsia="Times" w:hAnsi="Times" w:cs="Times"/>
          <w:sz w:val="24"/>
          <w:szCs w:val="24"/>
        </w:rPr>
        <w:t>Ketuby</w:t>
      </w:r>
      <w:proofErr w:type="spellEnd"/>
      <w:r>
        <w:rPr>
          <w:rFonts w:ascii="Times" w:eastAsia="Times" w:hAnsi="Times" w:cs="Times"/>
          <w:sz w:val="24"/>
          <w:szCs w:val="24"/>
        </w:rPr>
        <w:t xml:space="preserve"> bývají tradičně sepsané v aramejském jazyce, normy však povolují její obsah vyjádřit i v jiných jazycích s nezměněným významem. Unikátní princip zavedl Šimon ben </w:t>
      </w:r>
      <w:proofErr w:type="spellStart"/>
      <w:r>
        <w:rPr>
          <w:rFonts w:ascii="Times" w:eastAsia="Times" w:hAnsi="Times" w:cs="Times"/>
          <w:sz w:val="24"/>
          <w:szCs w:val="24"/>
        </w:rPr>
        <w:t>Šetach</w:t>
      </w:r>
      <w:proofErr w:type="spellEnd"/>
      <w:r>
        <w:rPr>
          <w:rFonts w:ascii="Times" w:eastAsia="Times" w:hAnsi="Times" w:cs="Times"/>
          <w:sz w:val="24"/>
          <w:szCs w:val="24"/>
        </w:rPr>
        <w:t xml:space="preserve"> tím, že se odevzdané věno považovalo za půjčku poskytnutou manželovi, který ji však měl splácet pouze v případě zániku manželství.</w:t>
      </w:r>
      <w:r w:rsidR="00553AB7">
        <w:rPr>
          <w:rStyle w:val="Znakapoznpodarou"/>
          <w:rFonts w:ascii="Times" w:eastAsia="Times" w:hAnsi="Times" w:cs="Times"/>
          <w:sz w:val="24"/>
          <w:szCs w:val="24"/>
        </w:rPr>
        <w:footnoteReference w:id="23"/>
      </w:r>
      <w:r w:rsidR="00553AB7">
        <w:rPr>
          <w:rFonts w:ascii="Times" w:eastAsia="Times" w:hAnsi="Times" w:cs="Times"/>
          <w:sz w:val="24"/>
          <w:szCs w:val="24"/>
        </w:rPr>
        <w:t xml:space="preserve"> </w:t>
      </w:r>
    </w:p>
    <w:p w:rsidR="00583566" w:rsidRDefault="00A15D3A" w:rsidP="00583566">
      <w:pPr>
        <w:spacing w:before="240" w:after="240" w:line="360" w:lineRule="auto"/>
        <w:jc w:val="both"/>
        <w:rPr>
          <w:rFonts w:ascii="Times" w:eastAsia="Times" w:hAnsi="Times" w:cs="Times"/>
          <w:sz w:val="24"/>
          <w:szCs w:val="24"/>
        </w:rPr>
      </w:pPr>
      <w:r>
        <w:rPr>
          <w:rFonts w:ascii="Times" w:eastAsia="Times" w:hAnsi="Times" w:cs="Times"/>
          <w:sz w:val="24"/>
          <w:szCs w:val="24"/>
        </w:rPr>
        <w:t>2. století našeho letopočtu přineslo i nový institut „</w:t>
      </w:r>
      <w:proofErr w:type="spellStart"/>
      <w:r>
        <w:rPr>
          <w:rFonts w:ascii="Times" w:eastAsia="Times" w:hAnsi="Times" w:cs="Times"/>
          <w:sz w:val="24"/>
          <w:szCs w:val="24"/>
        </w:rPr>
        <w:t>tosefet</w:t>
      </w:r>
      <w:proofErr w:type="spellEnd"/>
      <w:r>
        <w:rPr>
          <w:rFonts w:ascii="Times" w:eastAsia="Times" w:hAnsi="Times" w:cs="Times"/>
          <w:sz w:val="24"/>
          <w:szCs w:val="24"/>
        </w:rPr>
        <w:t xml:space="preserve"> </w:t>
      </w:r>
      <w:proofErr w:type="spellStart"/>
      <w:r>
        <w:rPr>
          <w:rFonts w:ascii="Times" w:eastAsia="Times" w:hAnsi="Times" w:cs="Times"/>
          <w:sz w:val="24"/>
          <w:szCs w:val="24"/>
        </w:rPr>
        <w:t>nedunja</w:t>
      </w:r>
      <w:proofErr w:type="spellEnd"/>
      <w:r>
        <w:rPr>
          <w:rFonts w:ascii="Times" w:eastAsia="Times" w:hAnsi="Times" w:cs="Times"/>
          <w:sz w:val="24"/>
          <w:szCs w:val="24"/>
        </w:rPr>
        <w:t xml:space="preserve">“. Část komunit nadále považovala </w:t>
      </w:r>
      <w:proofErr w:type="spellStart"/>
      <w:r>
        <w:rPr>
          <w:rFonts w:ascii="Times" w:eastAsia="Times" w:hAnsi="Times" w:cs="Times"/>
          <w:sz w:val="24"/>
          <w:szCs w:val="24"/>
        </w:rPr>
        <w:t>ketubu</w:t>
      </w:r>
      <w:proofErr w:type="spellEnd"/>
      <w:r>
        <w:rPr>
          <w:rFonts w:ascii="Times" w:eastAsia="Times" w:hAnsi="Times" w:cs="Times"/>
          <w:sz w:val="24"/>
          <w:szCs w:val="24"/>
        </w:rPr>
        <w:t xml:space="preserve"> a věno jako zástavu s fixně danou částkou. Nicméně v době hospodářského rozmachu některé komunity v </w:t>
      </w:r>
      <w:proofErr w:type="spellStart"/>
      <w:r>
        <w:rPr>
          <w:rFonts w:ascii="Times" w:eastAsia="Times" w:hAnsi="Times" w:cs="Times"/>
          <w:sz w:val="24"/>
          <w:szCs w:val="24"/>
        </w:rPr>
        <w:t>ketubě</w:t>
      </w:r>
      <w:proofErr w:type="spellEnd"/>
      <w:r>
        <w:rPr>
          <w:rFonts w:ascii="Times" w:eastAsia="Times" w:hAnsi="Times" w:cs="Times"/>
          <w:sz w:val="24"/>
          <w:szCs w:val="24"/>
        </w:rPr>
        <w:t xml:space="preserve"> stanovovaly navíc další částku, která se odvíjela od zisku z obchodování.</w:t>
      </w:r>
      <w:r w:rsidR="00553AB7">
        <w:rPr>
          <w:rStyle w:val="Znakapoznpodarou"/>
          <w:rFonts w:ascii="Times" w:eastAsia="Times" w:hAnsi="Times" w:cs="Times"/>
          <w:sz w:val="24"/>
          <w:szCs w:val="24"/>
        </w:rPr>
        <w:footnoteReference w:id="24"/>
      </w:r>
      <w:r>
        <w:rPr>
          <w:rFonts w:ascii="Times" w:eastAsia="Times" w:hAnsi="Times" w:cs="Times"/>
          <w:sz w:val="24"/>
          <w:szCs w:val="24"/>
        </w:rPr>
        <w:t xml:space="preserve">  </w:t>
      </w:r>
    </w:p>
    <w:p w:rsidR="00717544" w:rsidRPr="00583566" w:rsidRDefault="001873A9" w:rsidP="00583566">
      <w:pPr>
        <w:pStyle w:val="Nadpis2"/>
        <w:rPr>
          <w:rFonts w:ascii="Times" w:eastAsia="Times" w:hAnsi="Times" w:cs="Times"/>
          <w:sz w:val="24"/>
          <w:szCs w:val="24"/>
        </w:rPr>
      </w:pPr>
      <w:bookmarkStart w:id="23" w:name="_Toc92829043"/>
      <w:r>
        <w:rPr>
          <w:rFonts w:ascii="Times" w:eastAsia="Times" w:hAnsi="Times" w:cs="Times"/>
          <w:sz w:val="26"/>
          <w:szCs w:val="26"/>
        </w:rPr>
        <w:t>8</w:t>
      </w:r>
      <w:r w:rsidR="00583566">
        <w:rPr>
          <w:rFonts w:ascii="Times" w:eastAsia="Times" w:hAnsi="Times" w:cs="Times"/>
          <w:sz w:val="24"/>
          <w:szCs w:val="24"/>
        </w:rPr>
        <w:t>.</w:t>
      </w:r>
      <w:r w:rsidR="00583566" w:rsidRPr="00583566">
        <w:rPr>
          <w:rFonts w:ascii="Times" w:eastAsia="Times" w:hAnsi="Times" w:cs="Times"/>
          <w:sz w:val="26"/>
          <w:szCs w:val="26"/>
        </w:rPr>
        <w:t>1</w:t>
      </w:r>
      <w:r w:rsidR="00583566">
        <w:rPr>
          <w:rFonts w:ascii="Times" w:eastAsia="Times" w:hAnsi="Times" w:cs="Times"/>
          <w:sz w:val="24"/>
          <w:szCs w:val="24"/>
        </w:rPr>
        <w:t xml:space="preserve">. </w:t>
      </w:r>
      <w:r w:rsidR="00583566">
        <w:t xml:space="preserve">Základní náležitosti obsahu </w:t>
      </w:r>
      <w:proofErr w:type="spellStart"/>
      <w:r w:rsidR="00583566">
        <w:t>ketuby</w:t>
      </w:r>
      <w:bookmarkEnd w:id="23"/>
      <w:proofErr w:type="spellEnd"/>
    </w:p>
    <w:p w:rsidR="00717544" w:rsidRPr="00583566" w:rsidRDefault="00A15D3A" w:rsidP="00583566">
      <w:pPr>
        <w:spacing w:before="240" w:after="240" w:line="360" w:lineRule="auto"/>
        <w:contextualSpacing/>
        <w:rPr>
          <w:rFonts w:ascii="Times New Roman" w:eastAsia="Times" w:hAnsi="Times New Roman" w:cs="Times New Roman"/>
          <w:sz w:val="24"/>
          <w:szCs w:val="24"/>
        </w:rPr>
      </w:pPr>
      <w:r>
        <w:rPr>
          <w:rFonts w:ascii="Times" w:eastAsia="Times" w:hAnsi="Times" w:cs="Times"/>
          <w:sz w:val="24"/>
          <w:szCs w:val="24"/>
        </w:rPr>
        <w:t xml:space="preserve">-        </w:t>
      </w:r>
      <w:r w:rsidRPr="00583566">
        <w:rPr>
          <w:rFonts w:ascii="Times New Roman" w:eastAsia="Times" w:hAnsi="Times New Roman" w:cs="Times New Roman"/>
          <w:sz w:val="24"/>
          <w:szCs w:val="24"/>
        </w:rPr>
        <w:t>Den v týdnu, hebrejský měsíc, rok</w:t>
      </w:r>
    </w:p>
    <w:p w:rsidR="00717544" w:rsidRPr="00583566" w:rsidRDefault="00A15D3A" w:rsidP="00583566">
      <w:pPr>
        <w:spacing w:before="240" w:after="240" w:line="360" w:lineRule="auto"/>
        <w:contextualSpacing/>
        <w:rPr>
          <w:rFonts w:ascii="Times New Roman" w:eastAsia="Times" w:hAnsi="Times New Roman" w:cs="Times New Roman"/>
          <w:sz w:val="24"/>
          <w:szCs w:val="24"/>
        </w:rPr>
      </w:pPr>
      <w:r w:rsidRPr="00583566">
        <w:rPr>
          <w:rFonts w:ascii="Times New Roman" w:eastAsia="Times" w:hAnsi="Times New Roman" w:cs="Times New Roman"/>
          <w:sz w:val="24"/>
          <w:szCs w:val="24"/>
        </w:rPr>
        <w:t>-        Jméno ženicha a nevěsty</w:t>
      </w:r>
    </w:p>
    <w:p w:rsidR="00717544" w:rsidRPr="00583566" w:rsidRDefault="00A15D3A" w:rsidP="00583566">
      <w:pPr>
        <w:spacing w:before="240" w:after="240" w:line="360" w:lineRule="auto"/>
        <w:contextualSpacing/>
        <w:rPr>
          <w:rFonts w:ascii="Times New Roman" w:eastAsia="Times" w:hAnsi="Times New Roman" w:cs="Times New Roman"/>
          <w:sz w:val="24"/>
          <w:szCs w:val="24"/>
        </w:rPr>
      </w:pPr>
      <w:r w:rsidRPr="00583566">
        <w:rPr>
          <w:rFonts w:ascii="Times New Roman" w:eastAsia="Times" w:hAnsi="Times New Roman" w:cs="Times New Roman"/>
          <w:sz w:val="24"/>
          <w:szCs w:val="24"/>
        </w:rPr>
        <w:lastRenderedPageBreak/>
        <w:t>-        Jméno města a státu</w:t>
      </w:r>
    </w:p>
    <w:p w:rsidR="00717544" w:rsidRPr="00583566" w:rsidRDefault="00A15D3A" w:rsidP="00583566">
      <w:pPr>
        <w:spacing w:before="240" w:after="240" w:line="360" w:lineRule="auto"/>
        <w:contextualSpacing/>
        <w:rPr>
          <w:rFonts w:ascii="Times New Roman" w:eastAsia="Times" w:hAnsi="Times New Roman" w:cs="Times New Roman"/>
          <w:sz w:val="24"/>
          <w:szCs w:val="24"/>
        </w:rPr>
      </w:pPr>
      <w:r w:rsidRPr="00583566">
        <w:rPr>
          <w:rFonts w:ascii="Times New Roman" w:eastAsia="Times" w:hAnsi="Times New Roman" w:cs="Times New Roman"/>
          <w:sz w:val="24"/>
          <w:szCs w:val="24"/>
        </w:rPr>
        <w:t>-        Prohlášení ženicha a nevěsty</w:t>
      </w:r>
    </w:p>
    <w:p w:rsidR="00717544" w:rsidRPr="00E63DE0" w:rsidRDefault="00A15D3A" w:rsidP="00E63DE0">
      <w:pPr>
        <w:spacing w:before="240" w:after="240" w:line="360" w:lineRule="auto"/>
        <w:contextualSpacing/>
        <w:rPr>
          <w:rFonts w:ascii="Times New Roman" w:eastAsia="Times" w:hAnsi="Times New Roman" w:cs="Times New Roman"/>
          <w:sz w:val="24"/>
          <w:szCs w:val="24"/>
        </w:rPr>
      </w:pPr>
      <w:bookmarkStart w:id="24" w:name="_heading=h.gdpa7tvga2rj" w:colFirst="0" w:colLast="0"/>
      <w:bookmarkEnd w:id="24"/>
      <w:r w:rsidRPr="00583566">
        <w:rPr>
          <w:rFonts w:ascii="Times New Roman" w:eastAsia="Times" w:hAnsi="Times New Roman" w:cs="Times New Roman"/>
          <w:sz w:val="24"/>
          <w:szCs w:val="24"/>
        </w:rPr>
        <w:t xml:space="preserve">-        Dohoda o </w:t>
      </w:r>
      <w:proofErr w:type="spellStart"/>
      <w:r w:rsidRPr="00583566">
        <w:rPr>
          <w:rFonts w:ascii="Times New Roman" w:eastAsia="Times" w:hAnsi="Times New Roman" w:cs="Times New Roman"/>
          <w:sz w:val="24"/>
          <w:szCs w:val="24"/>
        </w:rPr>
        <w:t>ketubové</w:t>
      </w:r>
      <w:proofErr w:type="spellEnd"/>
      <w:r w:rsidRPr="00583566">
        <w:rPr>
          <w:rFonts w:ascii="Times New Roman" w:eastAsia="Times" w:hAnsi="Times New Roman" w:cs="Times New Roman"/>
          <w:sz w:val="24"/>
          <w:szCs w:val="24"/>
        </w:rPr>
        <w:t xml:space="preserve"> částce a věnu</w:t>
      </w:r>
    </w:p>
    <w:p w:rsidR="00717544" w:rsidRDefault="00A15D3A">
      <w:pPr>
        <w:spacing w:before="240" w:after="240" w:line="360" w:lineRule="auto"/>
        <w:rPr>
          <w:rFonts w:ascii="Times New Roman" w:eastAsia="Times New Roman" w:hAnsi="Times New Roman" w:cs="Times New Roman"/>
          <w:b/>
          <w:sz w:val="24"/>
          <w:szCs w:val="24"/>
        </w:rPr>
      </w:pPr>
      <w:bookmarkStart w:id="25" w:name="_heading=h.30248ramhz6l" w:colFirst="0" w:colLast="0"/>
      <w:bookmarkEnd w:id="25"/>
      <w:r>
        <w:rPr>
          <w:rFonts w:ascii="Times" w:eastAsia="Times" w:hAnsi="Times" w:cs="Times"/>
          <w:sz w:val="24"/>
          <w:szCs w:val="24"/>
        </w:rPr>
        <w:t>-        Dohoda o obživě, šacení a životě podle zvyklostí</w:t>
      </w:r>
      <w:r w:rsidR="00553AB7">
        <w:rPr>
          <w:rStyle w:val="Znakapoznpodarou"/>
          <w:rFonts w:ascii="Times" w:eastAsia="Times" w:hAnsi="Times" w:cs="Times"/>
          <w:sz w:val="24"/>
          <w:szCs w:val="24"/>
        </w:rPr>
        <w:footnoteReference w:id="25"/>
      </w:r>
    </w:p>
    <w:p w:rsidR="00717544" w:rsidRDefault="00A15D3A">
      <w:p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Jaké jsou možnosti vlastních ujednání v textu </w:t>
      </w:r>
      <w:proofErr w:type="spellStart"/>
      <w:r>
        <w:rPr>
          <w:rFonts w:ascii="Times New Roman" w:eastAsia="Times New Roman" w:hAnsi="Times New Roman" w:cs="Times New Roman"/>
          <w:b/>
          <w:sz w:val="24"/>
          <w:szCs w:val="24"/>
        </w:rPr>
        <w:t>ketuby</w:t>
      </w:r>
      <w:proofErr w:type="spellEnd"/>
      <w:r>
        <w:rPr>
          <w:rFonts w:ascii="Times New Roman" w:eastAsia="Times New Roman" w:hAnsi="Times New Roman" w:cs="Times New Roman"/>
          <w:b/>
          <w:sz w:val="24"/>
          <w:szCs w:val="24"/>
        </w:rPr>
        <w:t xml:space="preserve"> ?</w:t>
      </w:r>
    </w:p>
    <w:p w:rsidR="00717544" w:rsidRDefault="00A15D3A">
      <w:pPr>
        <w:spacing w:before="240" w:after="240" w:line="360" w:lineRule="auto"/>
        <w:jc w:val="both"/>
        <w:rPr>
          <w:rFonts w:ascii="Times New Roman" w:eastAsia="Times New Roman" w:hAnsi="Times New Roman" w:cs="Times New Roman"/>
          <w:sz w:val="24"/>
          <w:szCs w:val="24"/>
        </w:rPr>
      </w:pPr>
      <w:bookmarkStart w:id="26" w:name="_heading=h.lkvvp7gdc81l" w:colFirst="0" w:colLast="0"/>
      <w:bookmarkEnd w:id="26"/>
      <w:r>
        <w:rPr>
          <w:rFonts w:ascii="Times New Roman" w:eastAsia="Times New Roman" w:hAnsi="Times New Roman" w:cs="Times New Roman"/>
          <w:sz w:val="24"/>
          <w:szCs w:val="24"/>
        </w:rPr>
        <w:t xml:space="preserve">Náboženské zákony umožňují určitou variabilitu ve znění </w:t>
      </w:r>
      <w:proofErr w:type="spellStart"/>
      <w:r>
        <w:rPr>
          <w:rFonts w:ascii="Times New Roman" w:eastAsia="Times New Roman" w:hAnsi="Times New Roman" w:cs="Times New Roman"/>
          <w:sz w:val="24"/>
          <w:szCs w:val="24"/>
        </w:rPr>
        <w:t>ketuby</w:t>
      </w:r>
      <w:proofErr w:type="spellEnd"/>
      <w:r>
        <w:rPr>
          <w:rFonts w:ascii="Times New Roman" w:eastAsia="Times New Roman" w:hAnsi="Times New Roman" w:cs="Times New Roman"/>
          <w:sz w:val="24"/>
          <w:szCs w:val="24"/>
        </w:rPr>
        <w:t>. Mimo jiných, různým způsobem můžou být uvedeny manželské sliby. A stejně tak může být různě upraven závazek materiálního zabezpečení během manželství.</w:t>
      </w:r>
      <w:r w:rsidR="00553AB7">
        <w:rPr>
          <w:rStyle w:val="Znakapoznpodarou"/>
          <w:rFonts w:ascii="Times New Roman" w:eastAsia="Times New Roman" w:hAnsi="Times New Roman" w:cs="Times New Roman"/>
          <w:sz w:val="24"/>
          <w:szCs w:val="24"/>
        </w:rPr>
        <w:footnoteReference w:id="26"/>
      </w:r>
      <w:r>
        <w:rPr>
          <w:rFonts w:ascii="Times New Roman" w:eastAsia="Times New Roman" w:hAnsi="Times New Roman" w:cs="Times New Roman"/>
          <w:sz w:val="24"/>
          <w:szCs w:val="24"/>
        </w:rPr>
        <w:t xml:space="preserve"> </w:t>
      </w:r>
    </w:p>
    <w:p w:rsidR="00717544" w:rsidRDefault="00A15D3A" w:rsidP="00583566">
      <w:pPr>
        <w:pStyle w:val="Nadpis1"/>
        <w:numPr>
          <w:ilvl w:val="0"/>
          <w:numId w:val="4"/>
        </w:numPr>
        <w:ind w:left="360"/>
        <w:rPr>
          <w:sz w:val="24"/>
          <w:szCs w:val="24"/>
        </w:rPr>
      </w:pPr>
      <w:bookmarkStart w:id="27" w:name="_heading=h.qwkymfdl62w8" w:colFirst="0" w:colLast="0"/>
      <w:bookmarkStart w:id="28" w:name="_heading=h.35le3m95v0qv" w:colFirst="0" w:colLast="0"/>
      <w:bookmarkStart w:id="29" w:name="_Toc92829044"/>
      <w:bookmarkEnd w:id="27"/>
      <w:bookmarkEnd w:id="28"/>
      <w:r>
        <w:t>Rozvod</w:t>
      </w:r>
      <w:bookmarkEnd w:id="29"/>
    </w:p>
    <w:p w:rsidR="00717544" w:rsidRDefault="00A15D3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Židovská víra primárně považuje rozvod manželství za akt nežádoucí. Nicméně, přesto rozvody manželství v dnešní době z taxativně vymezených vážných důvodu umožňuje. K rozvodu musí vyjádřit dobrovolný souhlas oba manželé. Muž předá své ženě dokument zvaný </w:t>
      </w:r>
      <w:proofErr w:type="spellStart"/>
      <w:r>
        <w:rPr>
          <w:rFonts w:ascii="Times New Roman" w:eastAsia="Times New Roman" w:hAnsi="Times New Roman" w:cs="Times New Roman"/>
          <w:sz w:val="24"/>
          <w:szCs w:val="24"/>
        </w:rPr>
        <w:t>get</w:t>
      </w:r>
      <w:proofErr w:type="spellEnd"/>
      <w:r>
        <w:rPr>
          <w:rFonts w:ascii="Times New Roman" w:eastAsia="Times New Roman" w:hAnsi="Times New Roman" w:cs="Times New Roman"/>
          <w:sz w:val="24"/>
          <w:szCs w:val="24"/>
        </w:rPr>
        <w:t xml:space="preserve"> a nebo zvaný </w:t>
      </w:r>
      <w:proofErr w:type="spellStart"/>
      <w:r>
        <w:rPr>
          <w:rFonts w:ascii="Times New Roman" w:eastAsia="Times New Roman" w:hAnsi="Times New Roman" w:cs="Times New Roman"/>
          <w:sz w:val="24"/>
          <w:szCs w:val="24"/>
        </w:rPr>
        <w:t>sefer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kritut</w:t>
      </w:r>
      <w:proofErr w:type="spellEnd"/>
      <w:r>
        <w:rPr>
          <w:rFonts w:ascii="Times New Roman" w:eastAsia="Times New Roman" w:hAnsi="Times New Roman" w:cs="Times New Roman"/>
          <w:sz w:val="24"/>
          <w:szCs w:val="24"/>
        </w:rPr>
        <w:t xml:space="preserve">, který je sepsaný písařem. Při předání </w:t>
      </w:r>
      <w:proofErr w:type="spellStart"/>
      <w:r>
        <w:rPr>
          <w:rFonts w:ascii="Times New Roman" w:eastAsia="Times New Roman" w:hAnsi="Times New Roman" w:cs="Times New Roman"/>
          <w:sz w:val="24"/>
          <w:szCs w:val="24"/>
        </w:rPr>
        <w:t>getu</w:t>
      </w:r>
      <w:proofErr w:type="spellEnd"/>
      <w:r>
        <w:rPr>
          <w:rFonts w:ascii="Times New Roman" w:eastAsia="Times New Roman" w:hAnsi="Times New Roman" w:cs="Times New Roman"/>
          <w:sz w:val="24"/>
          <w:szCs w:val="24"/>
        </w:rPr>
        <w:t xml:space="preserve"> manželce musí být přítomni dva svědci. V praxi se většinou toho aktu účastní tři rabíni.</w:t>
      </w:r>
      <w:r w:rsidR="00553AB7">
        <w:rPr>
          <w:rStyle w:val="Znakapoznpodarou"/>
          <w:rFonts w:ascii="Times New Roman" w:eastAsia="Times New Roman" w:hAnsi="Times New Roman" w:cs="Times New Roman"/>
          <w:sz w:val="24"/>
          <w:szCs w:val="24"/>
        </w:rPr>
        <w:footnoteReference w:id="27"/>
      </w:r>
      <w:r>
        <w:rPr>
          <w:rFonts w:ascii="Times New Roman" w:eastAsia="Times New Roman" w:hAnsi="Times New Roman" w:cs="Times New Roman"/>
          <w:sz w:val="24"/>
          <w:szCs w:val="24"/>
        </w:rPr>
        <w:t xml:space="preserve"> </w:t>
      </w:r>
    </w:p>
    <w:p w:rsidR="00717544" w:rsidRDefault="00A15D3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Historicky existoval i institut rozvodu nevyžadující souhlas ženy. Od začátku druhého tisíciletí byl nově souhlas ženy vyžadován, a to s výjimkami případů, kdy se žena dopustila odpadlictví, špatného </w:t>
      </w:r>
      <w:proofErr w:type="gramStart"/>
      <w:r>
        <w:rPr>
          <w:rFonts w:ascii="Times New Roman" w:eastAsia="Times New Roman" w:hAnsi="Times New Roman" w:cs="Times New Roman"/>
          <w:sz w:val="24"/>
          <w:szCs w:val="24"/>
        </w:rPr>
        <w:t>chování, a nebo trpěla</w:t>
      </w:r>
      <w:proofErr w:type="gramEnd"/>
      <w:r>
        <w:rPr>
          <w:rFonts w:ascii="Times New Roman" w:eastAsia="Times New Roman" w:hAnsi="Times New Roman" w:cs="Times New Roman"/>
          <w:sz w:val="24"/>
          <w:szCs w:val="24"/>
        </w:rPr>
        <w:t xml:space="preserve"> nevyléčitelnou duševní chorobou. Tyto okolnosti však muselo schválit sto rabínů. V dnešní době může nesouhlas jednoho z páru rozvod úplně zablokovat.</w:t>
      </w:r>
      <w:r w:rsidR="00FD3AB3">
        <w:rPr>
          <w:rStyle w:val="Znakapoznpodarou"/>
          <w:rFonts w:ascii="Times New Roman" w:eastAsia="Times New Roman" w:hAnsi="Times New Roman" w:cs="Times New Roman"/>
          <w:sz w:val="24"/>
          <w:szCs w:val="24"/>
        </w:rPr>
        <w:footnoteReference w:id="28"/>
      </w:r>
      <w:r w:rsidR="00FD3A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717544" w:rsidRPr="00583566" w:rsidRDefault="00A15D3A" w:rsidP="00583566">
      <w:pPr>
        <w:pStyle w:val="Nadpis2"/>
        <w:numPr>
          <w:ilvl w:val="1"/>
          <w:numId w:val="4"/>
        </w:numPr>
        <w:ind w:left="720"/>
      </w:pPr>
      <w:bookmarkStart w:id="30" w:name="_Toc92829045"/>
      <w:r w:rsidRPr="00583566">
        <w:t>Problematika civilních sňatků v Izraeli</w:t>
      </w:r>
      <w:bookmarkEnd w:id="30"/>
    </w:p>
    <w:p w:rsidR="00717544" w:rsidRDefault="00A15D3A">
      <w:pPr>
        <w:spacing w:before="240" w:after="240" w:line="360" w:lineRule="auto"/>
        <w:jc w:val="both"/>
        <w:rPr>
          <w:rFonts w:ascii="Times New Roman" w:eastAsia="Times New Roman" w:hAnsi="Times New Roman" w:cs="Times New Roman"/>
          <w:sz w:val="24"/>
          <w:szCs w:val="24"/>
        </w:rPr>
      </w:pPr>
      <w:bookmarkStart w:id="31" w:name="_heading=h.2m9r323q0zun" w:colFirst="0" w:colLast="0"/>
      <w:bookmarkEnd w:id="31"/>
      <w:r>
        <w:rPr>
          <w:rFonts w:ascii="Times New Roman" w:eastAsia="Times New Roman" w:hAnsi="Times New Roman" w:cs="Times New Roman"/>
          <w:sz w:val="24"/>
          <w:szCs w:val="24"/>
        </w:rPr>
        <w:t xml:space="preserve">Překvapivě méně diskutovaným tématem je v Izraeli nemožnost civilních sňatků, která omezuje tamní obyvatele bez náboženské příslušnosti. Stát Izrael uznává církevní i civilní sňatky svých občanů v zahraničí, avšak následné rozvod musí v praxi projít projednáním u rabínského soudu. V případě, že pouze jeden z páru je žid, existuje velmi komplikovaná možnost rozvodu u </w:t>
      </w:r>
      <w:r>
        <w:rPr>
          <w:rFonts w:ascii="Times New Roman" w:eastAsia="Times New Roman" w:hAnsi="Times New Roman" w:cs="Times New Roman"/>
          <w:sz w:val="24"/>
          <w:szCs w:val="24"/>
        </w:rPr>
        <w:lastRenderedPageBreak/>
        <w:t xml:space="preserve">rodinných soudů, k čemuž však dochází pouze výjimečně. Relativně velká neznalost některých náboženských zákonů v Izraeli (např. chybějí informace o tom, že rozvod musí schválit rabinát) nahrává ortodoxnímu pojetí judaismu a duchovním, kteří ho hlásají. Liberálně zaměření židé mají představu, že případný rozvod nenarazí na žádné takové překážky. Tyto nesrovnalosti kritizuje rabín </w:t>
      </w:r>
      <w:proofErr w:type="spellStart"/>
      <w:r>
        <w:rPr>
          <w:rFonts w:ascii="Times New Roman" w:eastAsia="Times New Roman" w:hAnsi="Times New Roman" w:cs="Times New Roman"/>
          <w:sz w:val="24"/>
          <w:szCs w:val="24"/>
        </w:rPr>
        <w:t>Uri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Regev</w:t>
      </w:r>
      <w:proofErr w:type="spellEnd"/>
      <w:r>
        <w:rPr>
          <w:rFonts w:ascii="Times New Roman" w:eastAsia="Times New Roman" w:hAnsi="Times New Roman" w:cs="Times New Roman"/>
          <w:sz w:val="24"/>
          <w:szCs w:val="24"/>
        </w:rPr>
        <w:t>, a poukazuje na to, že Hlavní rabinát tím získává v Izraeli sňatkový a rozvodový monopol, což nepřímo brání civilním sňatkům.</w:t>
      </w:r>
      <w:r w:rsidR="00FD3AB3">
        <w:rPr>
          <w:rStyle w:val="Znakapoznpodarou"/>
          <w:rFonts w:ascii="Times New Roman" w:eastAsia="Times New Roman" w:hAnsi="Times New Roman" w:cs="Times New Roman"/>
          <w:sz w:val="24"/>
          <w:szCs w:val="24"/>
        </w:rPr>
        <w:footnoteReference w:id="29"/>
      </w:r>
    </w:p>
    <w:p w:rsidR="00717544" w:rsidRPr="00583566" w:rsidRDefault="00583566" w:rsidP="00583566">
      <w:pPr>
        <w:pStyle w:val="Nadpis2"/>
        <w:numPr>
          <w:ilvl w:val="1"/>
          <w:numId w:val="4"/>
        </w:numPr>
        <w:ind w:left="720"/>
      </w:pPr>
      <w:bookmarkStart w:id="32" w:name="_heading=h.wbdy8n4qgcaw" w:colFirst="0" w:colLast="0"/>
      <w:bookmarkStart w:id="33" w:name="_Toc92829046"/>
      <w:bookmarkEnd w:id="32"/>
      <w:r>
        <w:t xml:space="preserve">Náležitosti </w:t>
      </w:r>
      <w:proofErr w:type="spellStart"/>
      <w:r>
        <w:t>getu</w:t>
      </w:r>
      <w:bookmarkEnd w:id="33"/>
      <w:proofErr w:type="spellEnd"/>
    </w:p>
    <w:p w:rsidR="00717544" w:rsidRDefault="00A15D3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Rozvodový list </w:t>
      </w:r>
      <w:proofErr w:type="spellStart"/>
      <w:r>
        <w:rPr>
          <w:rFonts w:ascii="Times New Roman" w:eastAsia="Times New Roman" w:hAnsi="Times New Roman" w:cs="Times New Roman"/>
          <w:sz w:val="24"/>
          <w:szCs w:val="24"/>
        </w:rPr>
        <w:t>get</w:t>
      </w:r>
      <w:proofErr w:type="spellEnd"/>
      <w:r>
        <w:rPr>
          <w:rFonts w:ascii="Times New Roman" w:eastAsia="Times New Roman" w:hAnsi="Times New Roman" w:cs="Times New Roman"/>
          <w:sz w:val="24"/>
          <w:szCs w:val="24"/>
        </w:rPr>
        <w:t xml:space="preserve"> se skládá z formule </w:t>
      </w:r>
      <w:proofErr w:type="spellStart"/>
      <w:r>
        <w:rPr>
          <w:rFonts w:ascii="Times New Roman" w:eastAsia="Times New Roman" w:hAnsi="Times New Roman" w:cs="Times New Roman"/>
          <w:sz w:val="24"/>
          <w:szCs w:val="24"/>
        </w:rPr>
        <w:t>tofes</w:t>
      </w:r>
      <w:proofErr w:type="spellEnd"/>
      <w:r>
        <w:rPr>
          <w:rFonts w:ascii="Times New Roman" w:eastAsia="Times New Roman" w:hAnsi="Times New Roman" w:cs="Times New Roman"/>
          <w:sz w:val="24"/>
          <w:szCs w:val="24"/>
        </w:rPr>
        <w:t xml:space="preserve"> zahrnující nezbytné právní náležitosti. Další část </w:t>
      </w:r>
      <w:proofErr w:type="spellStart"/>
      <w:r>
        <w:rPr>
          <w:rFonts w:ascii="Times New Roman" w:eastAsia="Times New Roman" w:hAnsi="Times New Roman" w:cs="Times New Roman"/>
          <w:sz w:val="24"/>
          <w:szCs w:val="24"/>
        </w:rPr>
        <w:t>domunetu</w:t>
      </w:r>
      <w:proofErr w:type="spellEnd"/>
      <w:r>
        <w:rPr>
          <w:rFonts w:ascii="Times New Roman" w:eastAsia="Times New Roman" w:hAnsi="Times New Roman" w:cs="Times New Roman"/>
          <w:sz w:val="24"/>
          <w:szCs w:val="24"/>
        </w:rPr>
        <w:t xml:space="preserve">, zvaná </w:t>
      </w:r>
      <w:proofErr w:type="spellStart"/>
      <w:r>
        <w:rPr>
          <w:rFonts w:ascii="Times New Roman" w:eastAsia="Times New Roman" w:hAnsi="Times New Roman" w:cs="Times New Roman"/>
          <w:sz w:val="24"/>
          <w:szCs w:val="24"/>
        </w:rPr>
        <w:t>toref</w:t>
      </w:r>
      <w:proofErr w:type="spellEnd"/>
      <w:r>
        <w:rPr>
          <w:rFonts w:ascii="Times New Roman" w:eastAsia="Times New Roman" w:hAnsi="Times New Roman" w:cs="Times New Roman"/>
          <w:sz w:val="24"/>
          <w:szCs w:val="24"/>
        </w:rPr>
        <w:t>, uvádí detaily rozvodu a prohlášení o tom, že se žena může dál provdat.</w:t>
      </w:r>
      <w:r w:rsidR="00FD3A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Soudce obdrží od ženy </w:t>
      </w:r>
      <w:proofErr w:type="spellStart"/>
      <w:r>
        <w:rPr>
          <w:rFonts w:ascii="Times New Roman" w:eastAsia="Times New Roman" w:hAnsi="Times New Roman" w:cs="Times New Roman"/>
          <w:sz w:val="24"/>
          <w:szCs w:val="24"/>
        </w:rPr>
        <w:t>get</w:t>
      </w:r>
      <w:proofErr w:type="spellEnd"/>
      <w:r>
        <w:rPr>
          <w:rFonts w:ascii="Times New Roman" w:eastAsia="Times New Roman" w:hAnsi="Times New Roman" w:cs="Times New Roman"/>
          <w:sz w:val="24"/>
          <w:szCs w:val="24"/>
        </w:rPr>
        <w:t xml:space="preserve">, a zpět ji předá dokument potvrzující právoplatnost rozvodu. Soudce tento </w:t>
      </w:r>
      <w:proofErr w:type="spellStart"/>
      <w:r>
        <w:rPr>
          <w:rFonts w:ascii="Times New Roman" w:eastAsia="Times New Roman" w:hAnsi="Times New Roman" w:cs="Times New Roman"/>
          <w:sz w:val="24"/>
          <w:szCs w:val="24"/>
        </w:rPr>
        <w:t>get</w:t>
      </w:r>
      <w:proofErr w:type="spellEnd"/>
      <w:r>
        <w:rPr>
          <w:rFonts w:ascii="Times New Roman" w:eastAsia="Times New Roman" w:hAnsi="Times New Roman" w:cs="Times New Roman"/>
          <w:sz w:val="24"/>
          <w:szCs w:val="24"/>
        </w:rPr>
        <w:t xml:space="preserve"> natrhne, což není jen symbolické gesto, neboť tímto je tento dokument dále nelegálně nezneužitelný.</w:t>
      </w:r>
      <w:r w:rsidR="00FD3AB3">
        <w:rPr>
          <w:rStyle w:val="Znakapoznpodarou"/>
          <w:rFonts w:ascii="Times New Roman" w:eastAsia="Times New Roman" w:hAnsi="Times New Roman" w:cs="Times New Roman"/>
          <w:sz w:val="24"/>
          <w:szCs w:val="24"/>
        </w:rPr>
        <w:footnoteReference w:id="30"/>
      </w:r>
      <w:r w:rsidR="00C640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717544" w:rsidRDefault="00A15D3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Předpisy víry dokonce umožňují uskutečnit rozvodový akt v zastoupení, což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platí pro oba manžele. Halachické ustanovení povoluje, pokud je to v zájmu manželky, ustanovit jejího zástupce i bez jejího vědomí a souhlasu. Obecně, zástupnictví se uplatňuje většinou v případech, kdy manželé žijí v různých </w:t>
      </w:r>
      <w:proofErr w:type="gramStart"/>
      <w:r>
        <w:rPr>
          <w:rFonts w:ascii="Times New Roman" w:eastAsia="Times New Roman" w:hAnsi="Times New Roman" w:cs="Times New Roman"/>
          <w:sz w:val="24"/>
          <w:szCs w:val="24"/>
        </w:rPr>
        <w:t>zemích, a nebo</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si</w:t>
      </w:r>
      <w:proofErr w:type="gramEnd"/>
      <w:r>
        <w:rPr>
          <w:rFonts w:ascii="Times New Roman" w:eastAsia="Times New Roman" w:hAnsi="Times New Roman" w:cs="Times New Roman"/>
          <w:sz w:val="24"/>
          <w:szCs w:val="24"/>
        </w:rPr>
        <w:t xml:space="preserve"> nepřejí se navzájem setkat.</w:t>
      </w:r>
      <w:r w:rsidR="00C64055">
        <w:rPr>
          <w:rStyle w:val="Znakapoznpodarou"/>
          <w:rFonts w:ascii="Times New Roman" w:eastAsia="Times New Roman" w:hAnsi="Times New Roman" w:cs="Times New Roman"/>
          <w:sz w:val="24"/>
          <w:szCs w:val="24"/>
        </w:rPr>
        <w:footnoteReference w:id="31"/>
      </w:r>
      <w:r w:rsidR="00C640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717544" w:rsidRDefault="00A15D3A">
      <w:pPr>
        <w:spacing w:before="240" w:after="240" w:line="360" w:lineRule="auto"/>
        <w:jc w:val="both"/>
        <w:rPr>
          <w:rFonts w:ascii="Times New Roman" w:eastAsia="Times New Roman" w:hAnsi="Times New Roman" w:cs="Times New Roman"/>
          <w:color w:val="5B9BD5"/>
          <w:sz w:val="24"/>
          <w:szCs w:val="24"/>
        </w:rPr>
      </w:pPr>
      <w:r>
        <w:rPr>
          <w:rFonts w:ascii="Times New Roman" w:eastAsia="Times New Roman" w:hAnsi="Times New Roman" w:cs="Times New Roman"/>
          <w:sz w:val="24"/>
          <w:szCs w:val="24"/>
        </w:rPr>
        <w:t xml:space="preserve">Ačkoliv bývá institut rozvodu po celém světě dominantně upraven sekulární legislativou, židovské autority si vymínily, že souběžně musí rozvody v židovských komunitách splňovat i židovské právo. Může však nastat situace, kdy proběhne rozvodový akt u sekulárního soudu, ale následně jeden z páru nepředá </w:t>
      </w:r>
      <w:proofErr w:type="spellStart"/>
      <w:r>
        <w:rPr>
          <w:rFonts w:ascii="Times New Roman" w:eastAsia="Times New Roman" w:hAnsi="Times New Roman" w:cs="Times New Roman"/>
          <w:sz w:val="24"/>
          <w:szCs w:val="24"/>
        </w:rPr>
        <w:t>get</w:t>
      </w:r>
      <w:proofErr w:type="spellEnd"/>
      <w:r>
        <w:rPr>
          <w:rFonts w:ascii="Times New Roman" w:eastAsia="Times New Roman" w:hAnsi="Times New Roman" w:cs="Times New Roman"/>
          <w:sz w:val="24"/>
          <w:szCs w:val="24"/>
        </w:rPr>
        <w:t xml:space="preserve"> tomu druhému.</w:t>
      </w:r>
      <w:r w:rsidR="001024E9">
        <w:rPr>
          <w:rStyle w:val="Znakapoznpodarou"/>
          <w:rFonts w:ascii="Times New Roman" w:eastAsia="Times New Roman" w:hAnsi="Times New Roman" w:cs="Times New Roman"/>
          <w:sz w:val="24"/>
          <w:szCs w:val="24"/>
        </w:rPr>
        <w:footnoteReference w:id="32"/>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  </w:t>
      </w:r>
    </w:p>
    <w:p w:rsidR="00717544" w:rsidRDefault="00A15D3A">
      <w:pPr>
        <w:spacing w:before="240" w:after="240" w:line="360" w:lineRule="auto"/>
        <w:jc w:val="both"/>
        <w:rPr>
          <w:rFonts w:ascii="Times New Roman" w:eastAsia="Times New Roman" w:hAnsi="Times New Roman" w:cs="Times New Roman"/>
          <w:sz w:val="24"/>
          <w:szCs w:val="24"/>
        </w:rPr>
      </w:pPr>
      <w:bookmarkStart w:id="34" w:name="_heading=h.fgms3gmqa054" w:colFirst="0" w:colLast="0"/>
      <w:bookmarkEnd w:id="34"/>
      <w:r>
        <w:rPr>
          <w:rFonts w:ascii="Times New Roman" w:eastAsia="Times New Roman" w:hAnsi="Times New Roman" w:cs="Times New Roman"/>
          <w:sz w:val="24"/>
          <w:szCs w:val="24"/>
        </w:rPr>
        <w:t xml:space="preserve">Existují i případy, že muž zmizí a je prohlášen za nezvěstného. Jeho manželka se stává tzv. </w:t>
      </w:r>
      <w:proofErr w:type="spellStart"/>
      <w:r>
        <w:rPr>
          <w:rFonts w:ascii="Times New Roman" w:eastAsia="Times New Roman" w:hAnsi="Times New Roman" w:cs="Times New Roman"/>
          <w:sz w:val="24"/>
          <w:szCs w:val="24"/>
        </w:rPr>
        <w:t>agunou</w:t>
      </w:r>
      <w:proofErr w:type="spellEnd"/>
      <w:r>
        <w:rPr>
          <w:rFonts w:ascii="Times New Roman" w:eastAsia="Times New Roman" w:hAnsi="Times New Roman" w:cs="Times New Roman"/>
          <w:sz w:val="24"/>
          <w:szCs w:val="24"/>
        </w:rPr>
        <w:t xml:space="preserve">. Vůči němu tedy dále nemůže plnit své povinnosti manželky. Je označována za tzv. zakázanou ženu. Může nastat i mnoho dalších typů případů, proč není sepsán a odevzdán </w:t>
      </w:r>
      <w:proofErr w:type="spellStart"/>
      <w:r>
        <w:rPr>
          <w:rFonts w:ascii="Times New Roman" w:eastAsia="Times New Roman" w:hAnsi="Times New Roman" w:cs="Times New Roman"/>
          <w:sz w:val="24"/>
          <w:szCs w:val="24"/>
        </w:rPr>
        <w:t>get</w:t>
      </w:r>
      <w:proofErr w:type="spellEnd"/>
      <w:r>
        <w:rPr>
          <w:rFonts w:ascii="Times New Roman" w:eastAsia="Times New Roman" w:hAnsi="Times New Roman" w:cs="Times New Roman"/>
          <w:sz w:val="24"/>
          <w:szCs w:val="24"/>
        </w:rPr>
        <w: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lastRenderedPageBreak/>
        <w:t xml:space="preserve">Manžel může trpět fyzickými nebo psychickými poruchami, kvůli kterým není objektivně schopen </w:t>
      </w:r>
      <w:proofErr w:type="spellStart"/>
      <w:r>
        <w:rPr>
          <w:rFonts w:ascii="Times New Roman" w:eastAsia="Times New Roman" w:hAnsi="Times New Roman" w:cs="Times New Roman"/>
          <w:sz w:val="24"/>
          <w:szCs w:val="24"/>
        </w:rPr>
        <w:t>get</w:t>
      </w:r>
      <w:proofErr w:type="spellEnd"/>
      <w:r>
        <w:rPr>
          <w:rFonts w:ascii="Times New Roman" w:eastAsia="Times New Roman" w:hAnsi="Times New Roman" w:cs="Times New Roman"/>
          <w:sz w:val="24"/>
          <w:szCs w:val="24"/>
        </w:rPr>
        <w:t xml:space="preserve"> sepsat ani odevzdat.</w:t>
      </w:r>
      <w:r w:rsidR="001024E9">
        <w:rPr>
          <w:rStyle w:val="Znakapoznpodarou"/>
          <w:rFonts w:ascii="Times New Roman" w:eastAsia="Times New Roman" w:hAnsi="Times New Roman" w:cs="Times New Roman"/>
          <w:sz w:val="24"/>
          <w:szCs w:val="24"/>
        </w:rPr>
        <w:footnoteReference w:id="33"/>
      </w:r>
      <w:r w:rsidR="001024E9">
        <w:rPr>
          <w:rFonts w:ascii="Times New Roman" w:eastAsia="Times New Roman" w:hAnsi="Times New Roman" w:cs="Times New Roman"/>
          <w:sz w:val="24"/>
          <w:szCs w:val="24"/>
        </w:rPr>
        <w:t xml:space="preserve"> </w:t>
      </w:r>
    </w:p>
    <w:p w:rsidR="00717544" w:rsidRDefault="00A15D3A">
      <w:pPr>
        <w:spacing w:line="360" w:lineRule="auto"/>
        <w:jc w:val="both"/>
        <w:rPr>
          <w:rFonts w:ascii="Times New Roman" w:eastAsia="Times New Roman" w:hAnsi="Times New Roman" w:cs="Times New Roman"/>
          <w:sz w:val="28"/>
          <w:szCs w:val="28"/>
        </w:rPr>
      </w:pPr>
      <w:bookmarkStart w:id="35" w:name="_heading=h.mv1cfgsdkalx" w:colFirst="0" w:colLast="0"/>
      <w:bookmarkEnd w:id="35"/>
      <w:r>
        <w:rPr>
          <w:rFonts w:ascii="Times New Roman" w:eastAsia="Times New Roman" w:hAnsi="Times New Roman" w:cs="Times New Roman"/>
          <w:sz w:val="24"/>
          <w:szCs w:val="24"/>
        </w:rPr>
        <w:t>Bohužel pouze malá část židovských komunit aplikuje normy umožňující takové manželství rozvést úředně před civilním soudem. Tyto komunity respektují tento rozvod i se všemi důsledky. Žena se může znovu provdat. Většina komunit však tyto situace posuzují v neprospěch ženy, neboť jejich náboženské normy tyto případy neupravují.</w:t>
      </w:r>
      <w:r w:rsidR="001024E9">
        <w:rPr>
          <w:rStyle w:val="Znakapoznpodarou"/>
          <w:rFonts w:ascii="Times New Roman" w:eastAsia="Times New Roman" w:hAnsi="Times New Roman" w:cs="Times New Roman"/>
          <w:sz w:val="24"/>
          <w:szCs w:val="24"/>
        </w:rPr>
        <w:footnoteReference w:id="34"/>
      </w:r>
      <w:r w:rsidR="001024E9">
        <w:rPr>
          <w:rFonts w:ascii="Times New Roman" w:eastAsia="Times New Roman" w:hAnsi="Times New Roman" w:cs="Times New Roman"/>
          <w:sz w:val="24"/>
          <w:szCs w:val="24"/>
        </w:rPr>
        <w:t xml:space="preserve"> </w:t>
      </w:r>
    </w:p>
    <w:p w:rsidR="00717544" w:rsidRDefault="00717544">
      <w:pPr>
        <w:spacing w:line="360" w:lineRule="auto"/>
        <w:rPr>
          <w:rFonts w:ascii="Times New Roman" w:eastAsia="Times New Roman" w:hAnsi="Times New Roman" w:cs="Times New Roman"/>
          <w:sz w:val="28"/>
          <w:szCs w:val="28"/>
        </w:rPr>
      </w:pPr>
      <w:bookmarkStart w:id="36" w:name="_heading=h.6ijyu2yrxokn" w:colFirst="0" w:colLast="0"/>
      <w:bookmarkEnd w:id="36"/>
    </w:p>
    <w:p w:rsidR="00717544" w:rsidRDefault="00A15D3A" w:rsidP="00AC50DB">
      <w:pPr>
        <w:pStyle w:val="Nadpis1"/>
        <w:numPr>
          <w:ilvl w:val="0"/>
          <w:numId w:val="4"/>
        </w:numPr>
        <w:ind w:left="360"/>
      </w:pPr>
      <w:bookmarkStart w:id="37" w:name="_heading=h.k699au650m6" w:colFirst="0" w:colLast="0"/>
      <w:bookmarkStart w:id="38" w:name="_Toc92829047"/>
      <w:bookmarkEnd w:id="37"/>
      <w:r>
        <w:t>Praktická část</w:t>
      </w:r>
      <w:bookmarkEnd w:id="38"/>
    </w:p>
    <w:p w:rsidR="00717544" w:rsidRDefault="00A15D3A" w:rsidP="00AC50DB">
      <w:pPr>
        <w:pStyle w:val="Nadpis2"/>
        <w:numPr>
          <w:ilvl w:val="1"/>
          <w:numId w:val="4"/>
        </w:numPr>
        <w:ind w:left="720"/>
      </w:pPr>
      <w:bookmarkStart w:id="39" w:name="_heading=h.l4rbli1hc7f" w:colFirst="0" w:colLast="0"/>
      <w:bookmarkStart w:id="40" w:name="_Toc92829048"/>
      <w:bookmarkEnd w:id="39"/>
      <w:r>
        <w:t>Výzkumné otázky</w:t>
      </w:r>
      <w:bookmarkEnd w:id="40"/>
    </w:p>
    <w:p w:rsidR="00717544" w:rsidRDefault="00A15D3A">
      <w:pPr>
        <w:spacing w:line="360" w:lineRule="auto"/>
        <w:jc w:val="both"/>
        <w:rPr>
          <w:rFonts w:ascii="Times New Roman" w:eastAsia="Times New Roman" w:hAnsi="Times New Roman" w:cs="Times New Roman"/>
          <w:sz w:val="24"/>
          <w:szCs w:val="24"/>
        </w:rPr>
      </w:pPr>
      <w:bookmarkStart w:id="41" w:name="_heading=h.8hde9ui8w2rq" w:colFirst="0" w:colLast="0"/>
      <w:bookmarkEnd w:id="41"/>
      <w:r>
        <w:rPr>
          <w:rFonts w:ascii="Times New Roman" w:eastAsia="Times New Roman" w:hAnsi="Times New Roman" w:cs="Times New Roman"/>
          <w:sz w:val="24"/>
          <w:szCs w:val="24"/>
        </w:rPr>
        <w:t>V rámci praktické části bylo položeno několik otázek, které poukazují na pozměněný postoj k tradicím židovských svateb vzhledem k vývoji společnosti. Na otázky bylo odpovězeno prostřednictvím strukturovaných rozhovorů, přejatých z primárních zdrojů.</w:t>
      </w:r>
    </w:p>
    <w:p w:rsidR="00AC50DB" w:rsidRPr="00AC50DB" w:rsidRDefault="00AC50DB" w:rsidP="00AC50DB">
      <w:pPr>
        <w:spacing w:line="360" w:lineRule="auto"/>
        <w:rPr>
          <w:rFonts w:ascii="Times New Roman" w:eastAsia="Times New Roman" w:hAnsi="Times New Roman" w:cs="Times New Roman"/>
          <w:sz w:val="24"/>
          <w:szCs w:val="24"/>
        </w:rPr>
      </w:pPr>
      <w:bookmarkStart w:id="42" w:name="_heading=h.iu2rn58plfti" w:colFirst="0" w:colLast="0"/>
      <w:bookmarkEnd w:id="42"/>
      <w:r w:rsidRPr="00AC50DB">
        <w:rPr>
          <w:rFonts w:ascii="Times New Roman" w:eastAsia="Times New Roman" w:hAnsi="Times New Roman" w:cs="Times New Roman"/>
          <w:b/>
          <w:sz w:val="24"/>
          <w:szCs w:val="24"/>
        </w:rPr>
        <w:t xml:space="preserve">Položené </w:t>
      </w:r>
      <w:r w:rsidR="00A15D3A" w:rsidRPr="00AC50DB">
        <w:rPr>
          <w:rFonts w:ascii="Times New Roman" w:eastAsia="Times New Roman" w:hAnsi="Times New Roman" w:cs="Times New Roman"/>
          <w:b/>
          <w:sz w:val="24"/>
          <w:szCs w:val="24"/>
        </w:rPr>
        <w:t>otázky:</w:t>
      </w:r>
      <w:r w:rsidR="00A15D3A">
        <w:rPr>
          <w:rFonts w:ascii="Times New Roman" w:eastAsia="Times New Roman" w:hAnsi="Times New Roman" w:cs="Times New Roman"/>
          <w:sz w:val="24"/>
          <w:szCs w:val="24"/>
        </w:rPr>
        <w:br/>
        <w:t>1. Z kolika a jakých částí se skládá židovská svatba?</w:t>
      </w:r>
      <w:r w:rsidR="00A15D3A">
        <w:rPr>
          <w:rFonts w:ascii="Times New Roman" w:eastAsia="Times New Roman" w:hAnsi="Times New Roman" w:cs="Times New Roman"/>
          <w:sz w:val="24"/>
          <w:szCs w:val="24"/>
        </w:rPr>
        <w:br/>
        <w:t xml:space="preserve">2. Co představuje a v čem spočívá návštěva </w:t>
      </w:r>
      <w:proofErr w:type="spellStart"/>
      <w:r w:rsidR="00A15D3A">
        <w:rPr>
          <w:rFonts w:ascii="Times New Roman" w:eastAsia="Times New Roman" w:hAnsi="Times New Roman" w:cs="Times New Roman"/>
          <w:sz w:val="24"/>
          <w:szCs w:val="24"/>
        </w:rPr>
        <w:t>mikve</w:t>
      </w:r>
      <w:proofErr w:type="spellEnd"/>
      <w:r w:rsidR="00A15D3A">
        <w:rPr>
          <w:rFonts w:ascii="Times New Roman" w:eastAsia="Times New Roman" w:hAnsi="Times New Roman" w:cs="Times New Roman"/>
          <w:sz w:val="24"/>
          <w:szCs w:val="24"/>
        </w:rPr>
        <w:t>? Jak tato ceremonie probíhá v 21. století?</w:t>
      </w:r>
      <w:r w:rsidR="00A15D3A">
        <w:rPr>
          <w:rFonts w:ascii="Times New Roman" w:eastAsia="Times New Roman" w:hAnsi="Times New Roman" w:cs="Times New Roman"/>
          <w:sz w:val="24"/>
          <w:szCs w:val="24"/>
        </w:rPr>
        <w:br/>
        <w:t xml:space="preserve">3. Jaká specifika představuje rozvodový list zvaný </w:t>
      </w:r>
      <w:proofErr w:type="spellStart"/>
      <w:r w:rsidR="00A15D3A">
        <w:rPr>
          <w:rFonts w:ascii="Times New Roman" w:eastAsia="Times New Roman" w:hAnsi="Times New Roman" w:cs="Times New Roman"/>
          <w:sz w:val="24"/>
          <w:szCs w:val="24"/>
        </w:rPr>
        <w:t>get</w:t>
      </w:r>
      <w:proofErr w:type="spellEnd"/>
      <w:r w:rsidR="00A15D3A">
        <w:rPr>
          <w:rFonts w:ascii="Times New Roman" w:eastAsia="Times New Roman" w:hAnsi="Times New Roman" w:cs="Times New Roman"/>
          <w:sz w:val="24"/>
          <w:szCs w:val="24"/>
        </w:rPr>
        <w:t>?</w:t>
      </w:r>
      <w:r w:rsidR="00A15D3A">
        <w:rPr>
          <w:rFonts w:ascii="Times New Roman" w:eastAsia="Times New Roman" w:hAnsi="Times New Roman" w:cs="Times New Roman"/>
          <w:sz w:val="24"/>
          <w:szCs w:val="24"/>
        </w:rPr>
        <w:br/>
        <w:t>4. Co pro Židy znamená sňatek s člověkem jiné víry nebo s někým, kdo není nábožensky založený?</w:t>
      </w:r>
      <w:bookmarkStart w:id="43" w:name="_heading=h.wv4223rnizbp" w:colFirst="0" w:colLast="0"/>
      <w:bookmarkEnd w:id="43"/>
    </w:p>
    <w:p w:rsidR="00717544" w:rsidRPr="00AC50DB" w:rsidRDefault="00A15D3A" w:rsidP="00AC50DB">
      <w:pPr>
        <w:pStyle w:val="Odstavecseseznamem"/>
        <w:numPr>
          <w:ilvl w:val="1"/>
          <w:numId w:val="4"/>
        </w:numPr>
        <w:ind w:left="720"/>
        <w:rPr>
          <w:rFonts w:ascii="Times New Roman" w:eastAsia="Times New Roman" w:hAnsi="Times New Roman" w:cs="Times New Roman"/>
          <w:b/>
          <w:sz w:val="28"/>
          <w:szCs w:val="28"/>
        </w:rPr>
      </w:pPr>
      <w:bookmarkStart w:id="44" w:name="_heading=h.8rd29oxnt5k8" w:colFirst="0" w:colLast="0"/>
      <w:bookmarkEnd w:id="44"/>
      <w:r w:rsidRPr="00AC50DB">
        <w:rPr>
          <w:rFonts w:ascii="Times New Roman" w:eastAsia="Times New Roman" w:hAnsi="Times New Roman" w:cs="Times New Roman"/>
          <w:b/>
          <w:sz w:val="28"/>
          <w:szCs w:val="28"/>
        </w:rPr>
        <w:t>Charakteristika výzkumného vzorku</w:t>
      </w:r>
    </w:p>
    <w:p w:rsidR="00717544" w:rsidRDefault="00A15D3A">
      <w:pPr>
        <w:spacing w:line="360" w:lineRule="auto"/>
        <w:jc w:val="both"/>
        <w:rPr>
          <w:rFonts w:ascii="Times New Roman" w:eastAsia="Times New Roman" w:hAnsi="Times New Roman" w:cs="Times New Roman"/>
          <w:sz w:val="24"/>
          <w:szCs w:val="24"/>
        </w:rPr>
      </w:pPr>
      <w:bookmarkStart w:id="45" w:name="_heading=h.6u6icskk27qu" w:colFirst="0" w:colLast="0"/>
      <w:bookmarkEnd w:id="45"/>
      <w:r>
        <w:rPr>
          <w:rFonts w:ascii="Times New Roman" w:eastAsia="Times New Roman" w:hAnsi="Times New Roman" w:cs="Times New Roman"/>
          <w:sz w:val="24"/>
          <w:szCs w:val="24"/>
        </w:rPr>
        <w:t xml:space="preserve">Rozhovor č. 1 byl veden s </w:t>
      </w:r>
      <w:proofErr w:type="spellStart"/>
      <w:r>
        <w:rPr>
          <w:rFonts w:ascii="Times New Roman" w:eastAsia="Times New Roman" w:hAnsi="Times New Roman" w:cs="Times New Roman"/>
          <w:sz w:val="24"/>
          <w:szCs w:val="24"/>
        </w:rPr>
        <w:t>religionistkou</w:t>
      </w:r>
      <w:proofErr w:type="spellEnd"/>
      <w:r>
        <w:rPr>
          <w:rFonts w:ascii="Times New Roman" w:eastAsia="Times New Roman" w:hAnsi="Times New Roman" w:cs="Times New Roman"/>
          <w:sz w:val="24"/>
          <w:szCs w:val="24"/>
        </w:rPr>
        <w:t xml:space="preserve">, pedagožkou a redaktorkou Kateřinou Weberovou, která má k židovskému společenství velmi blízko, i přesto, že nepochází z židovské rodiny. Druhý rozhovor byl veden s 35 letou izraelskou Židovkou, která pracuje jako učitelka. Dotazovanou v třetím rozhovoru byla čerstvě vdaná 30 letá asistentka programu pro studijní poradenství v Tel Avivu. Ve čtvrtém rozhovoru je zpovídán Adam </w:t>
      </w:r>
      <w:proofErr w:type="spellStart"/>
      <w:r>
        <w:rPr>
          <w:rFonts w:ascii="Times New Roman" w:eastAsia="Times New Roman" w:hAnsi="Times New Roman" w:cs="Times New Roman"/>
          <w:sz w:val="24"/>
          <w:szCs w:val="24"/>
        </w:rPr>
        <w:t>Berner</w:t>
      </w:r>
      <w:proofErr w:type="spellEnd"/>
      <w:r>
        <w:rPr>
          <w:rFonts w:ascii="Times New Roman" w:eastAsia="Times New Roman" w:hAnsi="Times New Roman" w:cs="Times New Roman"/>
          <w:sz w:val="24"/>
          <w:szCs w:val="24"/>
        </w:rPr>
        <w:t>, který se specializuje na rodinné právo.</w:t>
      </w:r>
      <w:bookmarkStart w:id="46" w:name="_heading=h.jkpf2hqrz6gb" w:colFirst="0" w:colLast="0"/>
      <w:bookmarkEnd w:id="46"/>
    </w:p>
    <w:p w:rsidR="00717544" w:rsidRPr="00AC50DB" w:rsidRDefault="00A15D3A" w:rsidP="00AC50DB">
      <w:pPr>
        <w:pStyle w:val="Nadpis2"/>
        <w:numPr>
          <w:ilvl w:val="1"/>
          <w:numId w:val="4"/>
        </w:numPr>
        <w:ind w:left="720"/>
      </w:pPr>
      <w:bookmarkStart w:id="47" w:name="_heading=h.6b4l322drcae" w:colFirst="0" w:colLast="0"/>
      <w:bookmarkStart w:id="48" w:name="_Toc92829049"/>
      <w:bookmarkEnd w:id="47"/>
      <w:r>
        <w:lastRenderedPageBreak/>
        <w:t>Záznamy rozhovorů</w:t>
      </w:r>
      <w:bookmarkStart w:id="49" w:name="_heading=h.9msa3q5izapi" w:colFirst="0" w:colLast="0"/>
      <w:bookmarkEnd w:id="48"/>
      <w:bookmarkEnd w:id="49"/>
    </w:p>
    <w:p w:rsidR="00717544" w:rsidRDefault="00A15D3A" w:rsidP="00AC50DB">
      <w:pPr>
        <w:pStyle w:val="Nadpis3"/>
        <w:numPr>
          <w:ilvl w:val="2"/>
          <w:numId w:val="4"/>
        </w:numPr>
        <w:spacing w:before="120"/>
        <w:ind w:left="720"/>
      </w:pPr>
      <w:bookmarkStart w:id="50" w:name="_heading=h.ogm12bohcg2h" w:colFirst="0" w:colLast="0"/>
      <w:bookmarkStart w:id="51" w:name="_Toc92829050"/>
      <w:bookmarkEnd w:id="50"/>
      <w:r>
        <w:t>Záznam rozhovoru 1</w:t>
      </w:r>
      <w:r w:rsidR="00461901">
        <w:rPr>
          <w:rStyle w:val="Znakapoznpodarou"/>
        </w:rPr>
        <w:footnoteReference w:id="35"/>
      </w:r>
      <w:bookmarkEnd w:id="51"/>
    </w:p>
    <w:p w:rsidR="00717544" w:rsidRDefault="00A15D3A">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Můžete ve stručnosti říct, jak probíhá židovská svatba a jaké má části?</w:t>
      </w:r>
    </w:p>
    <w:p w:rsidR="00717544" w:rsidRDefault="00A15D3A">
      <w:pPr>
        <w:spacing w:before="240" w:after="24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“Židovská svatba z historického hlediska sdružuje dva rituály. Kdy probíhaly zásnuby, které vlastně symbolizovaly předání prstenu, nějaká dohoda mezi rodinami ženicha a nevěsty a později, za nějakou dobu, kdy třeba už </w:t>
      </w:r>
      <w:proofErr w:type="gramStart"/>
      <w:r>
        <w:rPr>
          <w:rFonts w:ascii="Times New Roman" w:eastAsia="Times New Roman" w:hAnsi="Times New Roman" w:cs="Times New Roman"/>
          <w:i/>
          <w:sz w:val="24"/>
          <w:szCs w:val="24"/>
        </w:rPr>
        <w:t>byla</w:t>
      </w:r>
      <w:proofErr w:type="gramEnd"/>
      <w:r>
        <w:rPr>
          <w:rFonts w:ascii="Times New Roman" w:eastAsia="Times New Roman" w:hAnsi="Times New Roman" w:cs="Times New Roman"/>
          <w:i/>
          <w:sz w:val="24"/>
          <w:szCs w:val="24"/>
        </w:rPr>
        <w:t xml:space="preserve"> připravena společná domácnost atd. tak </w:t>
      </w:r>
      <w:proofErr w:type="gramStart"/>
      <w:r>
        <w:rPr>
          <w:rFonts w:ascii="Times New Roman" w:eastAsia="Times New Roman" w:hAnsi="Times New Roman" w:cs="Times New Roman"/>
          <w:i/>
          <w:sz w:val="24"/>
          <w:szCs w:val="24"/>
        </w:rPr>
        <w:t>proběhla</w:t>
      </w:r>
      <w:proofErr w:type="gramEnd"/>
      <w:r>
        <w:rPr>
          <w:rFonts w:ascii="Times New Roman" w:eastAsia="Times New Roman" w:hAnsi="Times New Roman" w:cs="Times New Roman"/>
          <w:i/>
          <w:sz w:val="24"/>
          <w:szCs w:val="24"/>
        </w:rPr>
        <w:t xml:space="preserve"> ta skutečná svatba. A to, že ten mladý pár spolu začal žít. Tak dneska to máme sloučeno do jednoho obřadu. To znamená: proběhne za prvé na začátku – nevěsta přijímá hostii, oni jí přináší dary, potom je vlastně její tvář zakryta závojem, takže nevěsta přichází pod ten svatební baldachýn, který symbolizuje její budoucí společnou domácnost, tak pod tento baldachýn vlastně přichází zakryta závojem a ženich si posléze ten závoj odkryje, dochází k předání toho prstenu, což symbolizuje historické zásnuby, které dřív svatbě předcházely s nějakým odstupem. V tradičním judaismu vlastně pouze ženich předává nevěstě prsten a říká takovou formulku, že tímto prstenem jsi mi zasvěcena podle víry Mojžíše a Izraele. Dál je tam takové specifikum, které asi nebudeme znát z jiných svateb, to je tzv. svatební smlouva </w:t>
      </w:r>
      <w:proofErr w:type="spellStart"/>
      <w:r>
        <w:rPr>
          <w:rFonts w:ascii="Times New Roman" w:eastAsia="Times New Roman" w:hAnsi="Times New Roman" w:cs="Times New Roman"/>
          <w:i/>
          <w:sz w:val="24"/>
          <w:szCs w:val="24"/>
        </w:rPr>
        <w:t>ketuba</w:t>
      </w:r>
      <w:proofErr w:type="spellEnd"/>
      <w:r>
        <w:rPr>
          <w:rFonts w:ascii="Times New Roman" w:eastAsia="Times New Roman" w:hAnsi="Times New Roman" w:cs="Times New Roman"/>
          <w:i/>
          <w:sz w:val="24"/>
          <w:szCs w:val="24"/>
        </w:rPr>
        <w:t xml:space="preserve">, která se podepíše před obřadem a posléze v rámci obřadu je většinou veřejně čtena. To je svatební smlouva, která je majetkem nevěsty, budoucí manželky, a která ji vlastně zaručuje určitou ochranu a určitá práva a stanovuje podmínky pro případ třeba rozvodu, úmrtí manžela atd. Takže tohle je majetek manželky po celou dobu trvání manželství. Pak samozřejmě je tam celá řada náboženských rituálů a požehnání, která se s tím obřadem </w:t>
      </w:r>
      <w:proofErr w:type="gramStart"/>
      <w:r>
        <w:rPr>
          <w:rFonts w:ascii="Times New Roman" w:eastAsia="Times New Roman" w:hAnsi="Times New Roman" w:cs="Times New Roman"/>
          <w:i/>
          <w:sz w:val="24"/>
          <w:szCs w:val="24"/>
        </w:rPr>
        <w:t>spojují a celý</w:t>
      </w:r>
      <w:proofErr w:type="gramEnd"/>
      <w:r>
        <w:rPr>
          <w:rFonts w:ascii="Times New Roman" w:eastAsia="Times New Roman" w:hAnsi="Times New Roman" w:cs="Times New Roman"/>
          <w:i/>
          <w:sz w:val="24"/>
          <w:szCs w:val="24"/>
        </w:rPr>
        <w:t xml:space="preserve"> obřad je završen tím, že novomanželé se vzdálí do oddělené místnosti a poprvé vlastně, protože v tradičním judaismu není přípustné, aby před tím spolu pobývali sami v oddělené místnosti, tak teď poprvé mohou spolu být sami a tím je obřad završen.”</w:t>
      </w:r>
    </w:p>
    <w:p w:rsidR="00717544" w:rsidRDefault="00A15D3A">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 svatbou je spojen s přísný půst. My jsme naopak zvyklí z našich svateb, že je provází hojnost jídla a pití. V jakém okamžiku se ti svatebčané mohou najíst?</w:t>
      </w:r>
    </w:p>
    <w:p w:rsidR="00717544" w:rsidRDefault="00A15D3A">
      <w:pPr>
        <w:spacing w:before="240" w:after="24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“Je to právě v tom okamžiku, kdy v tom odloučení od ostatních svatebčanů poprvé pobývají spolu, tak už se mohou najíst. Jinak před tím skutečně celý den se postí. Je to vnímáno jako taková svým způsobem očista podobně právě jako na den smíření, protože je to pro ně začátek </w:t>
      </w:r>
      <w:r>
        <w:rPr>
          <w:rFonts w:ascii="Times New Roman" w:eastAsia="Times New Roman" w:hAnsi="Times New Roman" w:cs="Times New Roman"/>
          <w:i/>
          <w:sz w:val="24"/>
          <w:szCs w:val="24"/>
        </w:rPr>
        <w:lastRenderedPageBreak/>
        <w:t xml:space="preserve">nového života. Stejně tak, jako k tomu patří to, že nevěsta před svatebním obřadem podstoupí rituální očistu v </w:t>
      </w:r>
      <w:proofErr w:type="spellStart"/>
      <w:r>
        <w:rPr>
          <w:rFonts w:ascii="Times New Roman" w:eastAsia="Times New Roman" w:hAnsi="Times New Roman" w:cs="Times New Roman"/>
          <w:i/>
          <w:sz w:val="24"/>
          <w:szCs w:val="24"/>
        </w:rPr>
        <w:t>mikve</w:t>
      </w:r>
      <w:proofErr w:type="spellEnd"/>
      <w:r>
        <w:rPr>
          <w:rFonts w:ascii="Times New Roman" w:eastAsia="Times New Roman" w:hAnsi="Times New Roman" w:cs="Times New Roman"/>
          <w:i/>
          <w:sz w:val="24"/>
          <w:szCs w:val="24"/>
        </w:rPr>
        <w:t>, takže to je další symbol toho, že je to nějaký nový začátek a že oni vstupují s úplně čistým štítem do nového života.”</w:t>
      </w:r>
    </w:p>
    <w:p w:rsidR="00717544" w:rsidRDefault="00A15D3A">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Kolik </w:t>
      </w:r>
      <w:proofErr w:type="spellStart"/>
      <w:r>
        <w:rPr>
          <w:rFonts w:ascii="Times New Roman" w:eastAsia="Times New Roman" w:hAnsi="Times New Roman" w:cs="Times New Roman"/>
          <w:b/>
          <w:sz w:val="24"/>
          <w:szCs w:val="24"/>
        </w:rPr>
        <w:t>mikve</w:t>
      </w:r>
      <w:proofErr w:type="spellEnd"/>
      <w:r>
        <w:rPr>
          <w:rFonts w:ascii="Times New Roman" w:eastAsia="Times New Roman" w:hAnsi="Times New Roman" w:cs="Times New Roman"/>
          <w:b/>
          <w:sz w:val="24"/>
          <w:szCs w:val="24"/>
        </w:rPr>
        <w:t xml:space="preserve"> u nás v České republice existuje?</w:t>
      </w:r>
    </w:p>
    <w:p w:rsidR="00717544" w:rsidRDefault="00A15D3A">
      <w:pPr>
        <w:spacing w:before="240" w:after="24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“Popravdě řečeno nejsem si úplně jistá. V Praze je každopádně funkční </w:t>
      </w:r>
      <w:proofErr w:type="spellStart"/>
      <w:r>
        <w:rPr>
          <w:rFonts w:ascii="Times New Roman" w:eastAsia="Times New Roman" w:hAnsi="Times New Roman" w:cs="Times New Roman"/>
          <w:i/>
          <w:sz w:val="24"/>
          <w:szCs w:val="24"/>
        </w:rPr>
        <w:t>mikve</w:t>
      </w:r>
      <w:proofErr w:type="spellEnd"/>
      <w:r>
        <w:rPr>
          <w:rFonts w:ascii="Times New Roman" w:eastAsia="Times New Roman" w:hAnsi="Times New Roman" w:cs="Times New Roman"/>
          <w:i/>
          <w:sz w:val="24"/>
          <w:szCs w:val="24"/>
        </w:rPr>
        <w:t xml:space="preserve"> a je to už historická </w:t>
      </w:r>
      <w:proofErr w:type="spellStart"/>
      <w:r>
        <w:rPr>
          <w:rFonts w:ascii="Times New Roman" w:eastAsia="Times New Roman" w:hAnsi="Times New Roman" w:cs="Times New Roman"/>
          <w:i/>
          <w:sz w:val="24"/>
          <w:szCs w:val="24"/>
        </w:rPr>
        <w:t>mikve</w:t>
      </w:r>
      <w:proofErr w:type="spellEnd"/>
      <w:r>
        <w:rPr>
          <w:rFonts w:ascii="Times New Roman" w:eastAsia="Times New Roman" w:hAnsi="Times New Roman" w:cs="Times New Roman"/>
          <w:i/>
          <w:sz w:val="24"/>
          <w:szCs w:val="24"/>
        </w:rPr>
        <w:t xml:space="preserve">, která je u Pinkasovy synagogy. Mimo Prahu si nejsem jistá, v kterých obcí a jestli fungují </w:t>
      </w:r>
      <w:proofErr w:type="spellStart"/>
      <w:r>
        <w:rPr>
          <w:rFonts w:ascii="Times New Roman" w:eastAsia="Times New Roman" w:hAnsi="Times New Roman" w:cs="Times New Roman"/>
          <w:i/>
          <w:sz w:val="24"/>
          <w:szCs w:val="24"/>
        </w:rPr>
        <w:t>mikve</w:t>
      </w:r>
      <w:proofErr w:type="spellEnd"/>
      <w:r>
        <w:rPr>
          <w:rFonts w:ascii="Times New Roman" w:eastAsia="Times New Roman" w:hAnsi="Times New Roman" w:cs="Times New Roman"/>
          <w:i/>
          <w:sz w:val="24"/>
          <w:szCs w:val="24"/>
        </w:rPr>
        <w:t xml:space="preserve">. Každopádně se dají i po České republice najít třeba historické </w:t>
      </w:r>
      <w:proofErr w:type="spellStart"/>
      <w:r>
        <w:rPr>
          <w:rFonts w:ascii="Times New Roman" w:eastAsia="Times New Roman" w:hAnsi="Times New Roman" w:cs="Times New Roman"/>
          <w:i/>
          <w:sz w:val="24"/>
          <w:szCs w:val="24"/>
        </w:rPr>
        <w:t>mikve</w:t>
      </w:r>
      <w:proofErr w:type="spellEnd"/>
      <w:r>
        <w:rPr>
          <w:rFonts w:ascii="Times New Roman" w:eastAsia="Times New Roman" w:hAnsi="Times New Roman" w:cs="Times New Roman"/>
          <w:i/>
          <w:sz w:val="24"/>
          <w:szCs w:val="24"/>
        </w:rPr>
        <w:t>, které už dneska nejsou v provozu, ale třeba návštěvníci židovských památek je mohou vidět např. v Boskovicích, v Mikulově a v jiných místech.”</w:t>
      </w:r>
    </w:p>
    <w:p w:rsidR="00717544" w:rsidRDefault="00A15D3A">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Jaký mají tyto rituály v různých období lidského života význam? Jednak obecně pro člověka a jednak specificky pro Židy?</w:t>
      </w:r>
    </w:p>
    <w:p w:rsidR="00717544" w:rsidRDefault="00A15D3A">
      <w:pPr>
        <w:spacing w:before="240" w:after="24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“To je samozřejmě asi otázka, kterou si musí každý asi trošku interpretovat sám pro sebe. Ale jaký je význam pro ně osobně a mohou se v přístupu k rituálu lišit. Každopádně v rámci židovské komunity je důležité to, že všechny události životního cyklu se prožívají v komunitě. Židovská komunita je postavena na kolektivním prožívání náboženství. Židovská tradice se předává v rámci rodiny. Rodina je nesmírně důležitá a proto všechny rituály, které patří k tomu, že se lidé vezmou, že se jim později narodí dítě, že to dítě nějak </w:t>
      </w:r>
      <w:proofErr w:type="gramStart"/>
      <w:r>
        <w:rPr>
          <w:rFonts w:ascii="Times New Roman" w:eastAsia="Times New Roman" w:hAnsi="Times New Roman" w:cs="Times New Roman"/>
          <w:i/>
          <w:sz w:val="24"/>
          <w:szCs w:val="24"/>
        </w:rPr>
        <w:t>vyrůstá</w:t>
      </w:r>
      <w:proofErr w:type="gramEnd"/>
      <w:r>
        <w:rPr>
          <w:rFonts w:ascii="Times New Roman" w:eastAsia="Times New Roman" w:hAnsi="Times New Roman" w:cs="Times New Roman"/>
          <w:i/>
          <w:sz w:val="24"/>
          <w:szCs w:val="24"/>
        </w:rPr>
        <w:t xml:space="preserve"> atd. </w:t>
      </w:r>
      <w:proofErr w:type="gramStart"/>
      <w:r>
        <w:rPr>
          <w:rFonts w:ascii="Times New Roman" w:eastAsia="Times New Roman" w:hAnsi="Times New Roman" w:cs="Times New Roman"/>
          <w:i/>
          <w:sz w:val="24"/>
          <w:szCs w:val="24"/>
        </w:rPr>
        <w:t>jsou</w:t>
      </w:r>
      <w:proofErr w:type="gramEnd"/>
      <w:r>
        <w:rPr>
          <w:rFonts w:ascii="Times New Roman" w:eastAsia="Times New Roman" w:hAnsi="Times New Roman" w:cs="Times New Roman"/>
          <w:i/>
          <w:sz w:val="24"/>
          <w:szCs w:val="24"/>
        </w:rPr>
        <w:t xml:space="preserve"> důležité pro lidi individuálně, tak i pro tu komunitu a patří to k její kontinuitě, k předávání tradic.</w:t>
      </w:r>
      <w:r>
        <w:rPr>
          <w:rFonts w:ascii="Times New Roman" w:eastAsia="Times New Roman" w:hAnsi="Times New Roman" w:cs="Times New Roman"/>
          <w:b/>
          <w:i/>
          <w:sz w:val="24"/>
          <w:szCs w:val="24"/>
        </w:rPr>
        <w:t>”</w:t>
      </w:r>
    </w:p>
    <w:p w:rsidR="00717544" w:rsidRDefault="00A15D3A">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Vy jste byla v židovské komunitě vychována nebo jste k ní přišla až později?</w:t>
      </w:r>
    </w:p>
    <w:p w:rsidR="00717544" w:rsidRDefault="00A15D3A">
      <w:pPr>
        <w:spacing w:before="240" w:after="24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“Určitě jsem k ní přišla až později, jako spousta mých vrstevníků. Tady v období komunismu těch rodin, kde se ta tradice udržovala živá a praktikovala, tak bylo skutečně jen asi pár, daly by se spočítat na prstech jedné ruky. Takže tím se u nás asi může pochlubit málo kdo, že v tom byl vychováván.”</w:t>
      </w:r>
    </w:p>
    <w:p w:rsidR="00717544" w:rsidRDefault="00A15D3A">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Copak jste ze zmíněných rituálů všechno podstoupila a zažila?</w:t>
      </w:r>
    </w:p>
    <w:p w:rsidR="00717544" w:rsidRDefault="00A15D3A">
      <w:pPr>
        <w:spacing w:before="240" w:after="240" w:line="360" w:lineRule="auto"/>
        <w:jc w:val="both"/>
        <w:rPr>
          <w:rFonts w:ascii="Times New Roman" w:eastAsia="Times New Roman" w:hAnsi="Times New Roman" w:cs="Times New Roman"/>
          <w:i/>
          <w:sz w:val="24"/>
          <w:szCs w:val="24"/>
        </w:rPr>
      </w:pPr>
      <w:bookmarkStart w:id="52" w:name="_heading=h.h2l9lrq9eqxd" w:colFirst="0" w:colLast="0"/>
      <w:bookmarkEnd w:id="52"/>
      <w:r>
        <w:rPr>
          <w:rFonts w:ascii="Times New Roman" w:eastAsia="Times New Roman" w:hAnsi="Times New Roman" w:cs="Times New Roman"/>
          <w:i/>
          <w:sz w:val="24"/>
          <w:szCs w:val="24"/>
        </w:rPr>
        <w:t>“Tak já jsem si vzala nežidovského partnera, takže jsme neměli židovskou svatbu. Máme dvě dcery. Nezažili jsme obřízku u chlapců, ale zažili jsme přivítání do komunity. Pojmenování dítěte podle komunity.”</w:t>
      </w:r>
    </w:p>
    <w:p w:rsidR="00AC50DB" w:rsidRDefault="00AC50DB">
      <w:pPr>
        <w:spacing w:before="240" w:after="240" w:line="360" w:lineRule="auto"/>
        <w:jc w:val="both"/>
        <w:rPr>
          <w:rFonts w:ascii="Times New Roman" w:eastAsia="Times New Roman" w:hAnsi="Times New Roman" w:cs="Times New Roman"/>
          <w:b/>
          <w:i/>
          <w:sz w:val="28"/>
          <w:szCs w:val="28"/>
        </w:rPr>
      </w:pPr>
    </w:p>
    <w:p w:rsidR="00717544" w:rsidRDefault="00A15D3A" w:rsidP="001873A9">
      <w:pPr>
        <w:pStyle w:val="Nadpis3"/>
        <w:numPr>
          <w:ilvl w:val="2"/>
          <w:numId w:val="5"/>
        </w:numPr>
        <w:ind w:left="720"/>
        <w:rPr>
          <w:sz w:val="24"/>
          <w:szCs w:val="24"/>
        </w:rPr>
      </w:pPr>
      <w:bookmarkStart w:id="53" w:name="_heading=h.extkf3bdqc4e" w:colFirst="0" w:colLast="0"/>
      <w:bookmarkStart w:id="54" w:name="_Toc92829051"/>
      <w:bookmarkEnd w:id="53"/>
      <w:r>
        <w:lastRenderedPageBreak/>
        <w:t>Záznam rozhovoru 2</w:t>
      </w:r>
      <w:r w:rsidR="00461901">
        <w:rPr>
          <w:rStyle w:val="Znakapoznpodarou"/>
        </w:rPr>
        <w:footnoteReference w:id="36"/>
      </w:r>
      <w:bookmarkEnd w:id="54"/>
    </w:p>
    <w:p w:rsidR="00717544" w:rsidRDefault="00A15D3A">
      <w:pPr>
        <w:rPr>
          <w:rFonts w:ascii="Times New Roman" w:eastAsia="Times New Roman" w:hAnsi="Times New Roman" w:cs="Times New Roman"/>
          <w:b/>
          <w:sz w:val="24"/>
          <w:szCs w:val="24"/>
        </w:rPr>
      </w:pPr>
      <w:bookmarkStart w:id="55" w:name="_heading=h.vijpziok63qy" w:colFirst="0" w:colLast="0"/>
      <w:bookmarkEnd w:id="55"/>
      <w:r>
        <w:rPr>
          <w:rFonts w:ascii="Times New Roman" w:eastAsia="Times New Roman" w:hAnsi="Times New Roman" w:cs="Times New Roman"/>
          <w:b/>
          <w:sz w:val="24"/>
          <w:szCs w:val="24"/>
        </w:rPr>
        <w:t>Chtěla bych se zeptat na něco velmi osobního. Jsi věřící?</w:t>
      </w:r>
    </w:p>
    <w:p w:rsidR="00717544" w:rsidRDefault="00A15D3A">
      <w:pPr>
        <w:rPr>
          <w:rFonts w:ascii="Times New Roman" w:eastAsia="Times New Roman" w:hAnsi="Times New Roman" w:cs="Times New Roman"/>
          <w:i/>
          <w:sz w:val="24"/>
          <w:szCs w:val="24"/>
        </w:rPr>
      </w:pPr>
      <w:bookmarkStart w:id="56" w:name="_heading=h.fgg09u89lks4" w:colFirst="0" w:colLast="0"/>
      <w:bookmarkEnd w:id="56"/>
      <w:r>
        <w:rPr>
          <w:rFonts w:ascii="Times New Roman" w:eastAsia="Times New Roman" w:hAnsi="Times New Roman" w:cs="Times New Roman"/>
          <w:i/>
          <w:sz w:val="24"/>
          <w:szCs w:val="24"/>
        </w:rPr>
        <w:t>Nejsem nábožensky založená.</w:t>
      </w:r>
    </w:p>
    <w:p w:rsidR="00717544" w:rsidRDefault="00A15D3A">
      <w:pPr>
        <w:rPr>
          <w:rFonts w:ascii="Times New Roman" w:eastAsia="Times New Roman" w:hAnsi="Times New Roman" w:cs="Times New Roman"/>
          <w:b/>
          <w:sz w:val="24"/>
          <w:szCs w:val="24"/>
        </w:rPr>
      </w:pPr>
      <w:bookmarkStart w:id="57" w:name="_heading=h.cwxqicvek7aw" w:colFirst="0" w:colLast="0"/>
      <w:bookmarkEnd w:id="57"/>
      <w:r>
        <w:rPr>
          <w:rFonts w:ascii="Times New Roman" w:eastAsia="Times New Roman" w:hAnsi="Times New Roman" w:cs="Times New Roman"/>
          <w:b/>
          <w:sz w:val="24"/>
          <w:szCs w:val="24"/>
        </w:rPr>
        <w:t>Když ses nedávno vdávala, měla jsi ortodoxní obřad?</w:t>
      </w:r>
    </w:p>
    <w:p w:rsidR="00717544" w:rsidRDefault="00A15D3A">
      <w:pPr>
        <w:spacing w:line="360" w:lineRule="auto"/>
        <w:jc w:val="both"/>
        <w:rPr>
          <w:rFonts w:ascii="Times New Roman" w:eastAsia="Times New Roman" w:hAnsi="Times New Roman" w:cs="Times New Roman"/>
          <w:i/>
          <w:sz w:val="24"/>
          <w:szCs w:val="24"/>
        </w:rPr>
      </w:pPr>
      <w:bookmarkStart w:id="58" w:name="_heading=h.r19hnrmq5950" w:colFirst="0" w:colLast="0"/>
      <w:bookmarkEnd w:id="58"/>
      <w:r>
        <w:rPr>
          <w:rFonts w:ascii="Times New Roman" w:eastAsia="Times New Roman" w:hAnsi="Times New Roman" w:cs="Times New Roman"/>
          <w:i/>
          <w:sz w:val="24"/>
          <w:szCs w:val="24"/>
        </w:rPr>
        <w:t>To jsem měla. Naše svatba byla ortodoxní. V Izraeli je to jediná možnost. Je tu hodně lidí nevěřících, ale tradice se dodržují. Já například některé věci dělám, protože je dělala má matka. Třeba každý pátek zapalovala svíčky.</w:t>
      </w:r>
    </w:p>
    <w:p w:rsidR="00717544" w:rsidRDefault="00A15D3A">
      <w:pPr>
        <w:rPr>
          <w:rFonts w:ascii="Times New Roman" w:eastAsia="Times New Roman" w:hAnsi="Times New Roman" w:cs="Times New Roman"/>
          <w:b/>
          <w:sz w:val="24"/>
          <w:szCs w:val="24"/>
        </w:rPr>
      </w:pPr>
      <w:bookmarkStart w:id="59" w:name="_heading=h.h2vw1i54yz9n" w:colFirst="0" w:colLast="0"/>
      <w:bookmarkEnd w:id="59"/>
      <w:r>
        <w:rPr>
          <w:rFonts w:ascii="Times New Roman" w:eastAsia="Times New Roman" w:hAnsi="Times New Roman" w:cs="Times New Roman"/>
          <w:b/>
          <w:sz w:val="24"/>
          <w:szCs w:val="24"/>
        </w:rPr>
        <w:t xml:space="preserve">Jaký to byl pocit, jít před svatebním obřadem do </w:t>
      </w:r>
      <w:proofErr w:type="spellStart"/>
      <w:r>
        <w:rPr>
          <w:rFonts w:ascii="Times New Roman" w:eastAsia="Times New Roman" w:hAnsi="Times New Roman" w:cs="Times New Roman"/>
          <w:b/>
          <w:sz w:val="24"/>
          <w:szCs w:val="24"/>
        </w:rPr>
        <w:t>mikve</w:t>
      </w:r>
      <w:proofErr w:type="spellEnd"/>
      <w:r>
        <w:rPr>
          <w:rFonts w:ascii="Times New Roman" w:eastAsia="Times New Roman" w:hAnsi="Times New Roman" w:cs="Times New Roman"/>
          <w:b/>
          <w:sz w:val="24"/>
          <w:szCs w:val="24"/>
        </w:rPr>
        <w:t>?</w:t>
      </w:r>
    </w:p>
    <w:p w:rsidR="00717544" w:rsidRDefault="00A15D3A">
      <w:pPr>
        <w:spacing w:line="360" w:lineRule="auto"/>
        <w:jc w:val="both"/>
        <w:rPr>
          <w:rFonts w:ascii="Times New Roman" w:eastAsia="Times New Roman" w:hAnsi="Times New Roman" w:cs="Times New Roman"/>
          <w:i/>
          <w:sz w:val="24"/>
          <w:szCs w:val="24"/>
        </w:rPr>
      </w:pPr>
      <w:bookmarkStart w:id="60" w:name="_heading=h.iagr2t14fttd" w:colFirst="0" w:colLast="0"/>
      <w:bookmarkEnd w:id="60"/>
      <w:r>
        <w:rPr>
          <w:rFonts w:ascii="Times New Roman" w:eastAsia="Times New Roman" w:hAnsi="Times New Roman" w:cs="Times New Roman"/>
          <w:i/>
          <w:sz w:val="24"/>
          <w:szCs w:val="24"/>
        </w:rPr>
        <w:t xml:space="preserve">V </w:t>
      </w:r>
      <w:proofErr w:type="spellStart"/>
      <w:r>
        <w:rPr>
          <w:rFonts w:ascii="Times New Roman" w:eastAsia="Times New Roman" w:hAnsi="Times New Roman" w:cs="Times New Roman"/>
          <w:i/>
          <w:sz w:val="24"/>
          <w:szCs w:val="24"/>
        </w:rPr>
        <w:t>mikve</w:t>
      </w:r>
      <w:proofErr w:type="spellEnd"/>
      <w:r>
        <w:rPr>
          <w:rFonts w:ascii="Times New Roman" w:eastAsia="Times New Roman" w:hAnsi="Times New Roman" w:cs="Times New Roman"/>
          <w:i/>
          <w:sz w:val="24"/>
          <w:szCs w:val="24"/>
        </w:rPr>
        <w:t xml:space="preserve"> jsem se cítila divně. Šly jsme tam s kamarádkami, takže nakonec to byla zábava. Vše bylo o přátelích, celá moje svatba. Jedině když jsem stála před </w:t>
      </w:r>
      <w:proofErr w:type="spellStart"/>
      <w:r>
        <w:rPr>
          <w:rFonts w:ascii="Times New Roman" w:eastAsia="Times New Roman" w:hAnsi="Times New Roman" w:cs="Times New Roman"/>
          <w:i/>
          <w:sz w:val="24"/>
          <w:szCs w:val="24"/>
        </w:rPr>
        <w:t>chupou</w:t>
      </w:r>
      <w:proofErr w:type="spellEnd"/>
      <w:r>
        <w:rPr>
          <w:rFonts w:ascii="Times New Roman" w:eastAsia="Times New Roman" w:hAnsi="Times New Roman" w:cs="Times New Roman"/>
          <w:i/>
          <w:sz w:val="24"/>
          <w:szCs w:val="24"/>
        </w:rPr>
        <w:t>, tak to bylo pro mne spojené s náboženstvím. Cítila jsem se slavnostně a líbilo se mi to.</w:t>
      </w:r>
    </w:p>
    <w:p w:rsidR="00717544" w:rsidRDefault="00A15D3A">
      <w:pPr>
        <w:rPr>
          <w:rFonts w:ascii="Times New Roman" w:eastAsia="Times New Roman" w:hAnsi="Times New Roman" w:cs="Times New Roman"/>
          <w:b/>
          <w:sz w:val="24"/>
          <w:szCs w:val="24"/>
        </w:rPr>
      </w:pPr>
      <w:bookmarkStart w:id="61" w:name="_heading=h.cjucbtswvmip" w:colFirst="0" w:colLast="0"/>
      <w:bookmarkEnd w:id="61"/>
      <w:r>
        <w:rPr>
          <w:rFonts w:ascii="Times New Roman" w:eastAsia="Times New Roman" w:hAnsi="Times New Roman" w:cs="Times New Roman"/>
          <w:b/>
          <w:sz w:val="24"/>
          <w:szCs w:val="24"/>
        </w:rPr>
        <w:t>Jak probíhá v Izraeli rozvod? Znáš někoho, kdo se rozvedl?</w:t>
      </w:r>
    </w:p>
    <w:p w:rsidR="00717544" w:rsidRDefault="00A15D3A">
      <w:pPr>
        <w:spacing w:line="360" w:lineRule="auto"/>
        <w:jc w:val="both"/>
        <w:rPr>
          <w:rFonts w:ascii="Times New Roman" w:eastAsia="Times New Roman" w:hAnsi="Times New Roman" w:cs="Times New Roman"/>
          <w:i/>
          <w:sz w:val="24"/>
          <w:szCs w:val="24"/>
        </w:rPr>
      </w:pPr>
      <w:bookmarkStart w:id="62" w:name="_heading=h.p281grxi9hu" w:colFirst="0" w:colLast="0"/>
      <w:bookmarkEnd w:id="62"/>
      <w:r>
        <w:rPr>
          <w:rFonts w:ascii="Times New Roman" w:eastAsia="Times New Roman" w:hAnsi="Times New Roman" w:cs="Times New Roman"/>
          <w:i/>
          <w:sz w:val="24"/>
          <w:szCs w:val="24"/>
        </w:rPr>
        <w:t>Slyšela jsem, že je rozvod pro ženy v Izraeli velmi ponižující. Neznám nikoho, kdo se rozvedl. Pouze vím, že pro muže je rozvod mnohem jednodušší.</w:t>
      </w:r>
    </w:p>
    <w:p w:rsidR="00717544" w:rsidRDefault="00A15D3A">
      <w:pPr>
        <w:rPr>
          <w:rFonts w:ascii="Times New Roman" w:eastAsia="Times New Roman" w:hAnsi="Times New Roman" w:cs="Times New Roman"/>
          <w:b/>
          <w:sz w:val="24"/>
          <w:szCs w:val="24"/>
        </w:rPr>
      </w:pPr>
      <w:bookmarkStart w:id="63" w:name="_heading=h.yarb4wj4mddh" w:colFirst="0" w:colLast="0"/>
      <w:bookmarkEnd w:id="63"/>
      <w:r>
        <w:rPr>
          <w:rFonts w:ascii="Times New Roman" w:eastAsia="Times New Roman" w:hAnsi="Times New Roman" w:cs="Times New Roman"/>
          <w:b/>
          <w:sz w:val="24"/>
          <w:szCs w:val="24"/>
        </w:rPr>
        <w:t xml:space="preserve">Kdyby si tvůj syn chtěl jednou vzít za manželku </w:t>
      </w:r>
      <w:proofErr w:type="spellStart"/>
      <w:r>
        <w:rPr>
          <w:rFonts w:ascii="Times New Roman" w:eastAsia="Times New Roman" w:hAnsi="Times New Roman" w:cs="Times New Roman"/>
          <w:b/>
          <w:sz w:val="24"/>
          <w:szCs w:val="24"/>
        </w:rPr>
        <w:t>Nežidovku</w:t>
      </w:r>
      <w:proofErr w:type="spellEnd"/>
      <w:r>
        <w:rPr>
          <w:rFonts w:ascii="Times New Roman" w:eastAsia="Times New Roman" w:hAnsi="Times New Roman" w:cs="Times New Roman"/>
          <w:b/>
          <w:sz w:val="24"/>
          <w:szCs w:val="24"/>
        </w:rPr>
        <w:t>, souhlasila bys?</w:t>
      </w:r>
    </w:p>
    <w:p w:rsidR="00717544" w:rsidRDefault="00A15D3A">
      <w:pPr>
        <w:rPr>
          <w:rFonts w:ascii="Times New Roman" w:eastAsia="Times New Roman" w:hAnsi="Times New Roman" w:cs="Times New Roman"/>
          <w:i/>
          <w:sz w:val="24"/>
          <w:szCs w:val="24"/>
        </w:rPr>
      </w:pPr>
      <w:bookmarkStart w:id="64" w:name="_heading=h.cjvab2w07fyn" w:colFirst="0" w:colLast="0"/>
      <w:bookmarkEnd w:id="64"/>
      <w:r>
        <w:rPr>
          <w:rFonts w:ascii="Times New Roman" w:eastAsia="Times New Roman" w:hAnsi="Times New Roman" w:cs="Times New Roman"/>
          <w:i/>
          <w:sz w:val="24"/>
          <w:szCs w:val="24"/>
        </w:rPr>
        <w:t>Samozřejmě, že ano.</w:t>
      </w:r>
    </w:p>
    <w:p w:rsidR="00717544" w:rsidRDefault="00A15D3A">
      <w:pPr>
        <w:rPr>
          <w:rFonts w:ascii="Times New Roman" w:eastAsia="Times New Roman" w:hAnsi="Times New Roman" w:cs="Times New Roman"/>
          <w:b/>
          <w:sz w:val="24"/>
          <w:szCs w:val="24"/>
        </w:rPr>
      </w:pPr>
      <w:bookmarkStart w:id="65" w:name="_heading=h.r0un8gl6p3b1" w:colFirst="0" w:colLast="0"/>
      <w:bookmarkEnd w:id="65"/>
      <w:r>
        <w:rPr>
          <w:rFonts w:ascii="Times New Roman" w:eastAsia="Times New Roman" w:hAnsi="Times New Roman" w:cs="Times New Roman"/>
          <w:b/>
          <w:sz w:val="24"/>
          <w:szCs w:val="24"/>
        </w:rPr>
        <w:t>A chtěla bys, aby synova partnerka konvertovala k judaismu?</w:t>
      </w:r>
    </w:p>
    <w:p w:rsidR="00717544" w:rsidRPr="0052324E" w:rsidRDefault="00A15D3A" w:rsidP="0052324E">
      <w:pPr>
        <w:spacing w:line="360" w:lineRule="auto"/>
        <w:jc w:val="both"/>
        <w:rPr>
          <w:rFonts w:ascii="Times New Roman" w:eastAsia="Times New Roman" w:hAnsi="Times New Roman" w:cs="Times New Roman"/>
          <w:i/>
          <w:sz w:val="24"/>
          <w:szCs w:val="24"/>
        </w:rPr>
      </w:pPr>
      <w:bookmarkStart w:id="66" w:name="_heading=h.xw7q22jhf12n" w:colFirst="0" w:colLast="0"/>
      <w:bookmarkEnd w:id="66"/>
      <w:r>
        <w:rPr>
          <w:rFonts w:ascii="Times New Roman" w:eastAsia="Times New Roman" w:hAnsi="Times New Roman" w:cs="Times New Roman"/>
          <w:i/>
          <w:sz w:val="24"/>
          <w:szCs w:val="24"/>
        </w:rPr>
        <w:t>Chci jen, aby byl šťastný. Ale pokud by chtěli zůstat v Izraeli a ulehčit svým dětem život, tak by měla konvertovat. Hlavně proto, aby byli jejich děti Židé. Jinak by měli problémy s rabinátem, až by chtěli v Izraeli uzavřít manželství, tak by nemohly.</w:t>
      </w:r>
      <w:bookmarkStart w:id="67" w:name="_heading=h.k9igtvqyc8uv" w:colFirst="0" w:colLast="0"/>
      <w:bookmarkStart w:id="68" w:name="_heading=h.nuzqa7suh4w8" w:colFirst="0" w:colLast="0"/>
      <w:bookmarkEnd w:id="67"/>
      <w:bookmarkEnd w:id="68"/>
    </w:p>
    <w:p w:rsidR="00717544" w:rsidRPr="00AC50DB" w:rsidRDefault="00A15D3A" w:rsidP="006C2B0D">
      <w:pPr>
        <w:pStyle w:val="Nadpis3"/>
        <w:numPr>
          <w:ilvl w:val="2"/>
          <w:numId w:val="6"/>
        </w:numPr>
        <w:ind w:left="744"/>
        <w:rPr>
          <w:highlight w:val="white"/>
        </w:rPr>
      </w:pPr>
      <w:bookmarkStart w:id="69" w:name="_heading=h.ctt38hq57w1s" w:colFirst="0" w:colLast="0"/>
      <w:bookmarkStart w:id="70" w:name="_Toc92829052"/>
      <w:bookmarkEnd w:id="69"/>
      <w:r w:rsidRPr="00AC50DB">
        <w:rPr>
          <w:highlight w:val="white"/>
        </w:rPr>
        <w:t>Záznam rozhovoru 3</w:t>
      </w:r>
      <w:r w:rsidR="0052324E">
        <w:rPr>
          <w:rStyle w:val="Znakapoznpodarou"/>
          <w:highlight w:val="white"/>
        </w:rPr>
        <w:footnoteReference w:id="37"/>
      </w:r>
      <w:bookmarkEnd w:id="70"/>
    </w:p>
    <w:p w:rsidR="00717544" w:rsidRDefault="00A15D3A">
      <w:pPr>
        <w:rPr>
          <w:rFonts w:ascii="Times New Roman" w:eastAsia="Times New Roman" w:hAnsi="Times New Roman" w:cs="Times New Roman"/>
          <w:b/>
          <w:color w:val="212529"/>
          <w:sz w:val="24"/>
          <w:szCs w:val="24"/>
          <w:highlight w:val="white"/>
        </w:rPr>
      </w:pPr>
      <w:bookmarkStart w:id="71" w:name="_heading=h.d7w0i2nojk95" w:colFirst="0" w:colLast="0"/>
      <w:bookmarkEnd w:id="71"/>
      <w:r>
        <w:rPr>
          <w:rFonts w:ascii="Times New Roman" w:eastAsia="Times New Roman" w:hAnsi="Times New Roman" w:cs="Times New Roman"/>
          <w:b/>
          <w:color w:val="212529"/>
          <w:sz w:val="24"/>
          <w:szCs w:val="24"/>
          <w:highlight w:val="white"/>
        </w:rPr>
        <w:t>Řekni mi, jsi věřící?</w:t>
      </w:r>
    </w:p>
    <w:p w:rsidR="0052324E" w:rsidRPr="0052324E" w:rsidRDefault="00A15D3A" w:rsidP="0052324E">
      <w:pPr>
        <w:spacing w:line="360" w:lineRule="auto"/>
        <w:jc w:val="both"/>
        <w:rPr>
          <w:rFonts w:ascii="Times New Roman" w:eastAsia="Times New Roman" w:hAnsi="Times New Roman" w:cs="Times New Roman"/>
          <w:i/>
          <w:color w:val="212529"/>
          <w:sz w:val="24"/>
          <w:szCs w:val="24"/>
          <w:highlight w:val="white"/>
        </w:rPr>
      </w:pPr>
      <w:bookmarkStart w:id="72" w:name="_heading=h.bvwi7oow10xe" w:colFirst="0" w:colLast="0"/>
      <w:bookmarkEnd w:id="72"/>
      <w:r>
        <w:rPr>
          <w:rFonts w:ascii="Times New Roman" w:eastAsia="Times New Roman" w:hAnsi="Times New Roman" w:cs="Times New Roman"/>
          <w:i/>
          <w:color w:val="212529"/>
          <w:sz w:val="24"/>
          <w:szCs w:val="24"/>
          <w:highlight w:val="white"/>
        </w:rPr>
        <w:t>Obecně nejsem nábožensky založená. Možná kdybych toho více znala o různých náboženstvích, našla bych si všude něco zajímavého. Myslím, že mám v sobě víru, ale necítím potřebu to vyjádřit pomocí náboženských pravidel, jsem liberální.</w:t>
      </w:r>
      <w:bookmarkStart w:id="73" w:name="_heading=h.htz3p4ygbbo7" w:colFirst="0" w:colLast="0"/>
      <w:bookmarkEnd w:id="73"/>
    </w:p>
    <w:p w:rsidR="00717544" w:rsidRDefault="00A15D3A">
      <w:pPr>
        <w:rPr>
          <w:rFonts w:ascii="Times New Roman" w:eastAsia="Times New Roman" w:hAnsi="Times New Roman" w:cs="Times New Roman"/>
          <w:b/>
          <w:color w:val="212529"/>
          <w:sz w:val="24"/>
          <w:szCs w:val="24"/>
          <w:highlight w:val="white"/>
        </w:rPr>
      </w:pPr>
      <w:r>
        <w:rPr>
          <w:rFonts w:ascii="Times New Roman" w:eastAsia="Times New Roman" w:hAnsi="Times New Roman" w:cs="Times New Roman"/>
          <w:b/>
          <w:color w:val="212529"/>
          <w:sz w:val="24"/>
          <w:szCs w:val="24"/>
          <w:highlight w:val="white"/>
        </w:rPr>
        <w:lastRenderedPageBreak/>
        <w:t>Jak to chodilo u vás doma, ve tvé původní rodině?</w:t>
      </w:r>
    </w:p>
    <w:p w:rsidR="00717544" w:rsidRDefault="00A15D3A">
      <w:pPr>
        <w:spacing w:line="360" w:lineRule="auto"/>
        <w:jc w:val="both"/>
        <w:rPr>
          <w:rFonts w:ascii="Times New Roman" w:eastAsia="Times New Roman" w:hAnsi="Times New Roman" w:cs="Times New Roman"/>
          <w:i/>
          <w:color w:val="212529"/>
          <w:sz w:val="24"/>
          <w:szCs w:val="24"/>
          <w:highlight w:val="white"/>
        </w:rPr>
      </w:pPr>
      <w:bookmarkStart w:id="74" w:name="_heading=h.9c96deuz7ep2" w:colFirst="0" w:colLast="0"/>
      <w:bookmarkEnd w:id="74"/>
      <w:r>
        <w:rPr>
          <w:rFonts w:ascii="Times New Roman" w:eastAsia="Times New Roman" w:hAnsi="Times New Roman" w:cs="Times New Roman"/>
          <w:i/>
          <w:color w:val="212529"/>
          <w:sz w:val="24"/>
          <w:szCs w:val="24"/>
          <w:highlight w:val="white"/>
        </w:rPr>
        <w:t>Moji rodiče také nejsou nábožensky založeni. Když byla matka nemocná, tak se ale k náboženství hodně přiklonila. Ona vždycky v Boha věřila</w:t>
      </w:r>
      <w:r w:rsidR="0052324E">
        <w:rPr>
          <w:rFonts w:ascii="Times New Roman" w:eastAsia="Times New Roman" w:hAnsi="Times New Roman" w:cs="Times New Roman"/>
          <w:i/>
          <w:color w:val="212529"/>
          <w:sz w:val="24"/>
          <w:szCs w:val="24"/>
          <w:highlight w:val="white"/>
        </w:rPr>
        <w:t>,</w:t>
      </w:r>
      <w:r>
        <w:rPr>
          <w:rFonts w:ascii="Times New Roman" w:eastAsia="Times New Roman" w:hAnsi="Times New Roman" w:cs="Times New Roman"/>
          <w:i/>
          <w:color w:val="212529"/>
          <w:sz w:val="24"/>
          <w:szCs w:val="24"/>
          <w:highlight w:val="white"/>
        </w:rPr>
        <w:t xml:space="preserve"> a když jsme mluvili o možnosti vdát se za někoho jiného, někoho kdo není Žid, tak se jí to nelíbilo. Ale mně by to nevadilo. Nechtěla bych nikoho, kdo by byl příliš věřícím v jakémkoliv náboženství.</w:t>
      </w:r>
    </w:p>
    <w:p w:rsidR="00717544" w:rsidRDefault="00A15D3A">
      <w:pPr>
        <w:rPr>
          <w:rFonts w:ascii="Times New Roman" w:eastAsia="Times New Roman" w:hAnsi="Times New Roman" w:cs="Times New Roman"/>
          <w:b/>
          <w:color w:val="212529"/>
          <w:sz w:val="24"/>
          <w:szCs w:val="24"/>
          <w:highlight w:val="white"/>
        </w:rPr>
      </w:pPr>
      <w:bookmarkStart w:id="75" w:name="_heading=h.m293tbjlisiz" w:colFirst="0" w:colLast="0"/>
      <w:bookmarkEnd w:id="75"/>
      <w:r>
        <w:rPr>
          <w:rFonts w:ascii="Times New Roman" w:eastAsia="Times New Roman" w:hAnsi="Times New Roman" w:cs="Times New Roman"/>
          <w:b/>
          <w:color w:val="212529"/>
          <w:sz w:val="24"/>
          <w:szCs w:val="24"/>
          <w:highlight w:val="white"/>
        </w:rPr>
        <w:t>Takže nezáleží na vyznání obecně, ale spíš na způsobu praktikování víry?</w:t>
      </w:r>
    </w:p>
    <w:p w:rsidR="00717544" w:rsidRDefault="00A15D3A">
      <w:pPr>
        <w:spacing w:line="360" w:lineRule="auto"/>
        <w:rPr>
          <w:rFonts w:ascii="Times New Roman" w:eastAsia="Times New Roman" w:hAnsi="Times New Roman" w:cs="Times New Roman"/>
          <w:i/>
          <w:color w:val="212529"/>
          <w:sz w:val="24"/>
          <w:szCs w:val="24"/>
          <w:highlight w:val="white"/>
        </w:rPr>
      </w:pPr>
      <w:bookmarkStart w:id="76" w:name="_heading=h.hixpu5x6cf7z" w:colFirst="0" w:colLast="0"/>
      <w:bookmarkEnd w:id="76"/>
      <w:r>
        <w:rPr>
          <w:rFonts w:ascii="Times New Roman" w:eastAsia="Times New Roman" w:hAnsi="Times New Roman" w:cs="Times New Roman"/>
          <w:i/>
          <w:color w:val="212529"/>
          <w:sz w:val="24"/>
          <w:szCs w:val="24"/>
          <w:highlight w:val="white"/>
        </w:rPr>
        <w:t>Viděla bych svým způsobem jako problematické vzít si muslima. Je mezi námi příliš mnoho historie, problémů.</w:t>
      </w:r>
    </w:p>
    <w:p w:rsidR="00717544" w:rsidRDefault="00A15D3A">
      <w:pPr>
        <w:jc w:val="both"/>
        <w:rPr>
          <w:rFonts w:ascii="Times New Roman" w:eastAsia="Times New Roman" w:hAnsi="Times New Roman" w:cs="Times New Roman"/>
          <w:b/>
          <w:color w:val="212529"/>
          <w:sz w:val="24"/>
          <w:szCs w:val="24"/>
          <w:highlight w:val="white"/>
        </w:rPr>
      </w:pPr>
      <w:bookmarkStart w:id="77" w:name="_heading=h.p8b6ka1k3h6z" w:colFirst="0" w:colLast="0"/>
      <w:bookmarkEnd w:id="77"/>
      <w:r>
        <w:rPr>
          <w:rFonts w:ascii="Times New Roman" w:eastAsia="Times New Roman" w:hAnsi="Times New Roman" w:cs="Times New Roman"/>
          <w:b/>
          <w:color w:val="212529"/>
          <w:sz w:val="24"/>
          <w:szCs w:val="24"/>
          <w:highlight w:val="white"/>
        </w:rPr>
        <w:t>Říkáš, že by se ti život ve smíšeném, židovsko-muslimském páru zdál příliš problematický, jaké je tvoje manželství?</w:t>
      </w:r>
    </w:p>
    <w:p w:rsidR="00717544" w:rsidRDefault="00A15D3A">
      <w:pPr>
        <w:spacing w:line="360" w:lineRule="auto"/>
        <w:jc w:val="both"/>
        <w:rPr>
          <w:rFonts w:ascii="Times New Roman" w:eastAsia="Times New Roman" w:hAnsi="Times New Roman" w:cs="Times New Roman"/>
          <w:i/>
          <w:color w:val="212529"/>
          <w:sz w:val="24"/>
          <w:szCs w:val="24"/>
          <w:highlight w:val="white"/>
        </w:rPr>
      </w:pPr>
      <w:bookmarkStart w:id="78" w:name="_heading=h.kkv13rij6f8t" w:colFirst="0" w:colLast="0"/>
      <w:bookmarkEnd w:id="78"/>
      <w:r>
        <w:rPr>
          <w:rFonts w:ascii="Times New Roman" w:eastAsia="Times New Roman" w:hAnsi="Times New Roman" w:cs="Times New Roman"/>
          <w:i/>
          <w:color w:val="212529"/>
          <w:sz w:val="24"/>
          <w:szCs w:val="24"/>
          <w:highlight w:val="white"/>
        </w:rPr>
        <w:t>Pro mě nebylo důležité vdát se. Žili jsme spolu, milujeme se. Je to jen kus papíru. Z celé té svatební ceremonie, že jsi v centru pozornosti  a tak, jsem měla obavy. Vdávat jsem se nechtěla, ale nakonec vidím, že nebylo nutné mít obavy. Můj manžel to hodně chtěl. Ale nakonec jsem to byla, kdo ho požádal. Nechtěla jsem žádné ty věci, jako aby mě žádal - dostat prsten, a tak jsem to udělala já. Vymyslela jsem k tomu takovou hru - hledání pokladu. Někde jsem schovala něco modrého, něco starého atd. Měl velkou radost.</w:t>
      </w:r>
    </w:p>
    <w:p w:rsidR="00717544" w:rsidRDefault="00A15D3A">
      <w:pPr>
        <w:spacing w:line="360" w:lineRule="auto"/>
        <w:jc w:val="both"/>
        <w:rPr>
          <w:rFonts w:ascii="Times New Roman" w:eastAsia="Times New Roman" w:hAnsi="Times New Roman" w:cs="Times New Roman"/>
          <w:b/>
          <w:color w:val="212529"/>
          <w:sz w:val="24"/>
          <w:szCs w:val="24"/>
          <w:highlight w:val="white"/>
        </w:rPr>
      </w:pPr>
      <w:bookmarkStart w:id="79" w:name="_heading=h.rb2fb8gsnh7b" w:colFirst="0" w:colLast="0"/>
      <w:bookmarkEnd w:id="79"/>
      <w:r>
        <w:rPr>
          <w:rFonts w:ascii="Times New Roman" w:eastAsia="Times New Roman" w:hAnsi="Times New Roman" w:cs="Times New Roman"/>
          <w:b/>
          <w:color w:val="212529"/>
          <w:sz w:val="24"/>
          <w:szCs w:val="24"/>
          <w:highlight w:val="white"/>
        </w:rPr>
        <w:t xml:space="preserve">Když </w:t>
      </w:r>
      <w:r w:rsidR="0052324E">
        <w:rPr>
          <w:rFonts w:ascii="Times New Roman" w:eastAsia="Times New Roman" w:hAnsi="Times New Roman" w:cs="Times New Roman"/>
          <w:b/>
          <w:color w:val="212529"/>
          <w:sz w:val="24"/>
          <w:szCs w:val="24"/>
          <w:highlight w:val="white"/>
        </w:rPr>
        <w:t>ses</w:t>
      </w:r>
      <w:r>
        <w:rPr>
          <w:rFonts w:ascii="Times New Roman" w:eastAsia="Times New Roman" w:hAnsi="Times New Roman" w:cs="Times New Roman"/>
          <w:b/>
          <w:color w:val="212529"/>
          <w:sz w:val="24"/>
          <w:szCs w:val="24"/>
          <w:highlight w:val="white"/>
        </w:rPr>
        <w:t xml:space="preserve"> vdávala, šla jsi před obřadem do </w:t>
      </w:r>
      <w:proofErr w:type="spellStart"/>
      <w:r>
        <w:rPr>
          <w:rFonts w:ascii="Times New Roman" w:eastAsia="Times New Roman" w:hAnsi="Times New Roman" w:cs="Times New Roman"/>
          <w:b/>
          <w:color w:val="212529"/>
          <w:sz w:val="24"/>
          <w:szCs w:val="24"/>
          <w:highlight w:val="white"/>
        </w:rPr>
        <w:t>mikve</w:t>
      </w:r>
      <w:proofErr w:type="spellEnd"/>
      <w:r>
        <w:rPr>
          <w:rFonts w:ascii="Times New Roman" w:eastAsia="Times New Roman" w:hAnsi="Times New Roman" w:cs="Times New Roman"/>
          <w:b/>
          <w:color w:val="212529"/>
          <w:sz w:val="24"/>
          <w:szCs w:val="24"/>
          <w:highlight w:val="white"/>
        </w:rPr>
        <w:t>?</w:t>
      </w:r>
    </w:p>
    <w:p w:rsidR="00717544" w:rsidRDefault="00A15D3A">
      <w:pPr>
        <w:spacing w:line="360" w:lineRule="auto"/>
        <w:jc w:val="both"/>
        <w:rPr>
          <w:rFonts w:ascii="Times New Roman" w:eastAsia="Times New Roman" w:hAnsi="Times New Roman" w:cs="Times New Roman"/>
          <w:i/>
          <w:color w:val="212529"/>
          <w:sz w:val="24"/>
          <w:szCs w:val="24"/>
          <w:highlight w:val="white"/>
        </w:rPr>
      </w:pPr>
      <w:bookmarkStart w:id="80" w:name="_heading=h.kd008itjmz48" w:colFirst="0" w:colLast="0"/>
      <w:bookmarkEnd w:id="80"/>
      <w:r>
        <w:rPr>
          <w:rFonts w:ascii="Times New Roman" w:eastAsia="Times New Roman" w:hAnsi="Times New Roman" w:cs="Times New Roman"/>
          <w:i/>
          <w:color w:val="212529"/>
          <w:sz w:val="24"/>
          <w:szCs w:val="24"/>
          <w:highlight w:val="white"/>
        </w:rPr>
        <w:t xml:space="preserve">Nechtěla jsem jít do </w:t>
      </w:r>
      <w:proofErr w:type="spellStart"/>
      <w:r>
        <w:rPr>
          <w:rFonts w:ascii="Times New Roman" w:eastAsia="Times New Roman" w:hAnsi="Times New Roman" w:cs="Times New Roman"/>
          <w:i/>
          <w:color w:val="212529"/>
          <w:sz w:val="24"/>
          <w:szCs w:val="24"/>
          <w:highlight w:val="white"/>
        </w:rPr>
        <w:t>mikve</w:t>
      </w:r>
      <w:proofErr w:type="spellEnd"/>
      <w:r>
        <w:rPr>
          <w:rFonts w:ascii="Times New Roman" w:eastAsia="Times New Roman" w:hAnsi="Times New Roman" w:cs="Times New Roman"/>
          <w:i/>
          <w:color w:val="212529"/>
          <w:sz w:val="24"/>
          <w:szCs w:val="24"/>
          <w:highlight w:val="white"/>
        </w:rPr>
        <w:t>, nechtěla jsem, aby si mě muž před svatbou kupovat, a vůbec kvůli postoji ortodoxního judaismu k ženám jsme se oba rozhodli mít svatbu před formálním rabínem.</w:t>
      </w:r>
    </w:p>
    <w:p w:rsidR="00717544" w:rsidRDefault="00A15D3A">
      <w:pPr>
        <w:spacing w:line="360" w:lineRule="auto"/>
        <w:jc w:val="both"/>
        <w:rPr>
          <w:rFonts w:ascii="Times New Roman" w:eastAsia="Times New Roman" w:hAnsi="Times New Roman" w:cs="Times New Roman"/>
          <w:b/>
          <w:color w:val="212529"/>
          <w:sz w:val="24"/>
          <w:szCs w:val="24"/>
          <w:highlight w:val="white"/>
        </w:rPr>
      </w:pPr>
      <w:bookmarkStart w:id="81" w:name="_heading=h.5dxugp4ng0ol" w:colFirst="0" w:colLast="0"/>
      <w:bookmarkEnd w:id="81"/>
      <w:r>
        <w:rPr>
          <w:rFonts w:ascii="Times New Roman" w:eastAsia="Times New Roman" w:hAnsi="Times New Roman" w:cs="Times New Roman"/>
          <w:b/>
          <w:color w:val="212529"/>
          <w:sz w:val="24"/>
          <w:szCs w:val="24"/>
          <w:highlight w:val="white"/>
        </w:rPr>
        <w:t>Takže je vaše svatba v Izraeli neplatná?</w:t>
      </w:r>
    </w:p>
    <w:p w:rsidR="00717544" w:rsidRDefault="00A15D3A">
      <w:pPr>
        <w:spacing w:line="360" w:lineRule="auto"/>
        <w:jc w:val="both"/>
        <w:rPr>
          <w:rFonts w:ascii="Times New Roman" w:eastAsia="Times New Roman" w:hAnsi="Times New Roman" w:cs="Times New Roman"/>
          <w:i/>
          <w:color w:val="212529"/>
          <w:sz w:val="24"/>
          <w:szCs w:val="24"/>
          <w:highlight w:val="white"/>
        </w:rPr>
      </w:pPr>
      <w:bookmarkStart w:id="82" w:name="_heading=h.6ynkk1s74421" w:colFirst="0" w:colLast="0"/>
      <w:bookmarkEnd w:id="82"/>
      <w:r>
        <w:rPr>
          <w:rFonts w:ascii="Times New Roman" w:eastAsia="Times New Roman" w:hAnsi="Times New Roman" w:cs="Times New Roman"/>
          <w:i/>
          <w:color w:val="212529"/>
          <w:sz w:val="24"/>
          <w:szCs w:val="24"/>
          <w:highlight w:val="white"/>
        </w:rPr>
        <w:t>Ano, musíme jet na Kypr a znovu se tam vzít. Ale je to už šest měsíců, co jsme se vzali a ještě jsme to neudělali. Takže podle mě jsem vdaná, ale tady v Izraeli ne. Možná, že se nakonec pokusíme projít ortodoxním obřadem tady.</w:t>
      </w:r>
    </w:p>
    <w:p w:rsidR="00717544" w:rsidRDefault="00A15D3A">
      <w:pPr>
        <w:spacing w:line="360" w:lineRule="auto"/>
        <w:jc w:val="both"/>
        <w:rPr>
          <w:rFonts w:ascii="Times New Roman" w:eastAsia="Times New Roman" w:hAnsi="Times New Roman" w:cs="Times New Roman"/>
          <w:b/>
          <w:color w:val="212529"/>
          <w:sz w:val="24"/>
          <w:szCs w:val="24"/>
          <w:highlight w:val="white"/>
        </w:rPr>
      </w:pPr>
      <w:bookmarkStart w:id="83" w:name="_heading=h.chgbpy46vb8s" w:colFirst="0" w:colLast="0"/>
      <w:bookmarkEnd w:id="83"/>
      <w:r>
        <w:rPr>
          <w:rFonts w:ascii="Times New Roman" w:eastAsia="Times New Roman" w:hAnsi="Times New Roman" w:cs="Times New Roman"/>
          <w:b/>
          <w:color w:val="212529"/>
          <w:sz w:val="24"/>
          <w:szCs w:val="24"/>
          <w:highlight w:val="white"/>
        </w:rPr>
        <w:t>Co byste museli udělat, kdybyste chtěli ortodoxní svatbu, abyste byli manželé podle izraelského práva?</w:t>
      </w:r>
    </w:p>
    <w:p w:rsidR="00717544" w:rsidRDefault="00A15D3A">
      <w:pPr>
        <w:spacing w:line="360" w:lineRule="auto"/>
        <w:jc w:val="both"/>
        <w:rPr>
          <w:rFonts w:ascii="Times New Roman" w:eastAsia="Times New Roman" w:hAnsi="Times New Roman" w:cs="Times New Roman"/>
          <w:i/>
          <w:color w:val="212529"/>
          <w:sz w:val="24"/>
          <w:szCs w:val="24"/>
          <w:highlight w:val="white"/>
        </w:rPr>
      </w:pPr>
      <w:bookmarkStart w:id="84" w:name="_heading=h.2tptu28pu7la" w:colFirst="0" w:colLast="0"/>
      <w:bookmarkEnd w:id="84"/>
      <w:r>
        <w:rPr>
          <w:rFonts w:ascii="Times New Roman" w:eastAsia="Times New Roman" w:hAnsi="Times New Roman" w:cs="Times New Roman"/>
          <w:i/>
          <w:color w:val="212529"/>
          <w:sz w:val="24"/>
          <w:szCs w:val="24"/>
          <w:highlight w:val="white"/>
        </w:rPr>
        <w:t>Je to dlouhý a únavný proces. Nejdřív potřebuji získat certifikát o tom, že jsem “singl”, že jsem nebyla nikdy vdaná a musím na to na rabinát přivést dva svědky. Muže samozřejmě, který potvrdí, že znají mě a rodinu a že jsem Židé. Pak se jdeš na rabinát zaregistrovat a otevřít si složku, dát žádost</w:t>
      </w:r>
      <w:r w:rsidR="0052324E">
        <w:rPr>
          <w:rFonts w:ascii="Times New Roman" w:eastAsia="Times New Roman" w:hAnsi="Times New Roman" w:cs="Times New Roman"/>
          <w:i/>
          <w:color w:val="212529"/>
          <w:sz w:val="24"/>
          <w:szCs w:val="24"/>
          <w:highlight w:val="white"/>
        </w:rPr>
        <w:t>,</w:t>
      </w:r>
      <w:r>
        <w:rPr>
          <w:rFonts w:ascii="Times New Roman" w:eastAsia="Times New Roman" w:hAnsi="Times New Roman" w:cs="Times New Roman"/>
          <w:i/>
          <w:color w:val="212529"/>
          <w:sz w:val="24"/>
          <w:szCs w:val="24"/>
          <w:highlight w:val="white"/>
        </w:rPr>
        <w:t xml:space="preserve"> a pokud chceš velkou svatbu pod</w:t>
      </w:r>
      <w:r w:rsidR="0052324E">
        <w:rPr>
          <w:rFonts w:ascii="Times New Roman" w:eastAsia="Times New Roman" w:hAnsi="Times New Roman" w:cs="Times New Roman"/>
          <w:i/>
          <w:color w:val="212529"/>
          <w:sz w:val="24"/>
          <w:szCs w:val="24"/>
          <w:highlight w:val="white"/>
        </w:rPr>
        <w:t xml:space="preserve"> </w:t>
      </w:r>
      <w:proofErr w:type="spellStart"/>
      <w:r w:rsidR="0052324E">
        <w:rPr>
          <w:rFonts w:ascii="Times New Roman" w:eastAsia="Times New Roman" w:hAnsi="Times New Roman" w:cs="Times New Roman"/>
          <w:i/>
          <w:color w:val="212529"/>
          <w:sz w:val="24"/>
          <w:szCs w:val="24"/>
          <w:highlight w:val="white"/>
        </w:rPr>
        <w:t>chupou</w:t>
      </w:r>
      <w:proofErr w:type="spellEnd"/>
      <w:r w:rsidR="0052324E">
        <w:rPr>
          <w:rFonts w:ascii="Times New Roman" w:eastAsia="Times New Roman" w:hAnsi="Times New Roman" w:cs="Times New Roman"/>
          <w:i/>
          <w:color w:val="212529"/>
          <w:sz w:val="24"/>
          <w:szCs w:val="24"/>
          <w:highlight w:val="white"/>
        </w:rPr>
        <w:t xml:space="preserve">, tak jako jsme to měli </w:t>
      </w:r>
      <w:r>
        <w:rPr>
          <w:rFonts w:ascii="Times New Roman" w:eastAsia="Times New Roman" w:hAnsi="Times New Roman" w:cs="Times New Roman"/>
          <w:i/>
          <w:color w:val="212529"/>
          <w:sz w:val="24"/>
          <w:szCs w:val="24"/>
          <w:highlight w:val="white"/>
        </w:rPr>
        <w:t xml:space="preserve">my s reformním rabínem, můžeš ta tam začít domlouvat. Ale myslím, že my budeme chtít jenom malý </w:t>
      </w:r>
      <w:r>
        <w:rPr>
          <w:rFonts w:ascii="Times New Roman" w:eastAsia="Times New Roman" w:hAnsi="Times New Roman" w:cs="Times New Roman"/>
          <w:i/>
          <w:color w:val="212529"/>
          <w:sz w:val="24"/>
          <w:szCs w:val="24"/>
          <w:highlight w:val="white"/>
        </w:rPr>
        <w:lastRenderedPageBreak/>
        <w:t>obřad doma s dvěma svědky, protože už jsme velkou svatbu měli. Teď jen potřebujeme, aby to bylo oficiální.</w:t>
      </w:r>
    </w:p>
    <w:p w:rsidR="00717544" w:rsidRDefault="00A15D3A">
      <w:pPr>
        <w:spacing w:line="360" w:lineRule="auto"/>
        <w:jc w:val="both"/>
        <w:rPr>
          <w:rFonts w:ascii="Times New Roman" w:eastAsia="Times New Roman" w:hAnsi="Times New Roman" w:cs="Times New Roman"/>
          <w:b/>
          <w:color w:val="212529"/>
          <w:sz w:val="24"/>
          <w:szCs w:val="24"/>
          <w:highlight w:val="white"/>
        </w:rPr>
      </w:pPr>
      <w:bookmarkStart w:id="85" w:name="_heading=h.vfu41ri2vnd" w:colFirst="0" w:colLast="0"/>
      <w:bookmarkEnd w:id="85"/>
      <w:r>
        <w:rPr>
          <w:rFonts w:ascii="Times New Roman" w:eastAsia="Times New Roman" w:hAnsi="Times New Roman" w:cs="Times New Roman"/>
          <w:b/>
          <w:color w:val="212529"/>
          <w:sz w:val="24"/>
          <w:szCs w:val="24"/>
          <w:highlight w:val="white"/>
        </w:rPr>
        <w:t xml:space="preserve">A co </w:t>
      </w:r>
      <w:proofErr w:type="spellStart"/>
      <w:r>
        <w:rPr>
          <w:rFonts w:ascii="Times New Roman" w:eastAsia="Times New Roman" w:hAnsi="Times New Roman" w:cs="Times New Roman"/>
          <w:b/>
          <w:color w:val="212529"/>
          <w:sz w:val="24"/>
          <w:szCs w:val="24"/>
          <w:highlight w:val="white"/>
        </w:rPr>
        <w:t>mikve</w:t>
      </w:r>
      <w:proofErr w:type="spellEnd"/>
      <w:r>
        <w:rPr>
          <w:rFonts w:ascii="Times New Roman" w:eastAsia="Times New Roman" w:hAnsi="Times New Roman" w:cs="Times New Roman"/>
          <w:b/>
          <w:color w:val="212529"/>
          <w:sz w:val="24"/>
          <w:szCs w:val="24"/>
          <w:highlight w:val="white"/>
        </w:rPr>
        <w:t>?</w:t>
      </w:r>
    </w:p>
    <w:p w:rsidR="00717544" w:rsidRDefault="00A15D3A">
      <w:pPr>
        <w:spacing w:line="360" w:lineRule="auto"/>
        <w:jc w:val="both"/>
        <w:rPr>
          <w:rFonts w:ascii="Times New Roman" w:eastAsia="Times New Roman" w:hAnsi="Times New Roman" w:cs="Times New Roman"/>
          <w:i/>
          <w:color w:val="212529"/>
          <w:sz w:val="24"/>
          <w:szCs w:val="24"/>
          <w:highlight w:val="white"/>
        </w:rPr>
      </w:pPr>
      <w:bookmarkStart w:id="86" w:name="_heading=h.zrzpucz4uiy" w:colFirst="0" w:colLast="0"/>
      <w:bookmarkEnd w:id="86"/>
      <w:r>
        <w:rPr>
          <w:rFonts w:ascii="Times New Roman" w:eastAsia="Times New Roman" w:hAnsi="Times New Roman" w:cs="Times New Roman"/>
          <w:i/>
          <w:color w:val="212529"/>
          <w:sz w:val="24"/>
          <w:szCs w:val="24"/>
          <w:highlight w:val="white"/>
        </w:rPr>
        <w:t>Jsou tu rabíni, kteří se snaží, aby se judaismus přiblížil i lidem, jako jsem já, kteří nejsou nábožensky založeni. A aby nemuseli jezdit na Kypr</w:t>
      </w:r>
      <w:r w:rsidR="00E63DE0">
        <w:rPr>
          <w:rFonts w:ascii="Times New Roman" w:eastAsia="Times New Roman" w:hAnsi="Times New Roman" w:cs="Times New Roman"/>
          <w:i/>
          <w:color w:val="212529"/>
          <w:sz w:val="24"/>
          <w:szCs w:val="24"/>
          <w:highlight w:val="white"/>
        </w:rPr>
        <w:t xml:space="preserve">, tak ti </w:t>
      </w:r>
      <w:proofErr w:type="gramStart"/>
      <w:r w:rsidR="00E63DE0">
        <w:rPr>
          <w:rFonts w:ascii="Times New Roman" w:eastAsia="Times New Roman" w:hAnsi="Times New Roman" w:cs="Times New Roman"/>
          <w:i/>
          <w:color w:val="212529"/>
          <w:sz w:val="24"/>
          <w:szCs w:val="24"/>
          <w:highlight w:val="white"/>
        </w:rPr>
        <w:t xml:space="preserve">řeknou: </w:t>
      </w:r>
      <w:r>
        <w:rPr>
          <w:rFonts w:ascii="Times New Roman" w:eastAsia="Times New Roman" w:hAnsi="Times New Roman" w:cs="Times New Roman"/>
          <w:i/>
          <w:color w:val="212529"/>
          <w:sz w:val="24"/>
          <w:szCs w:val="24"/>
          <w:highlight w:val="white"/>
        </w:rPr>
        <w:t>,běž</w:t>
      </w:r>
      <w:proofErr w:type="gramEnd"/>
      <w:r>
        <w:rPr>
          <w:rFonts w:ascii="Times New Roman" w:eastAsia="Times New Roman" w:hAnsi="Times New Roman" w:cs="Times New Roman"/>
          <w:i/>
          <w:color w:val="212529"/>
          <w:sz w:val="24"/>
          <w:szCs w:val="24"/>
          <w:highlight w:val="white"/>
        </w:rPr>
        <w:t xml:space="preserve"> do moře, místo do </w:t>
      </w:r>
      <w:proofErr w:type="spellStart"/>
      <w:r>
        <w:rPr>
          <w:rFonts w:ascii="Times New Roman" w:eastAsia="Times New Roman" w:hAnsi="Times New Roman" w:cs="Times New Roman"/>
          <w:i/>
          <w:color w:val="212529"/>
          <w:sz w:val="24"/>
          <w:szCs w:val="24"/>
          <w:highlight w:val="white"/>
        </w:rPr>
        <w:t>mikve</w:t>
      </w:r>
      <w:proofErr w:type="spellEnd"/>
      <w:r>
        <w:rPr>
          <w:rFonts w:ascii="Times New Roman" w:eastAsia="Times New Roman" w:hAnsi="Times New Roman" w:cs="Times New Roman"/>
          <w:i/>
          <w:color w:val="212529"/>
          <w:sz w:val="24"/>
          <w:szCs w:val="24"/>
          <w:highlight w:val="white"/>
        </w:rPr>
        <w:t xml:space="preserve"> a dej mi vědět - já to zařídím´. Nějakého takového rabína teď musím najít.</w:t>
      </w:r>
    </w:p>
    <w:p w:rsidR="00717544" w:rsidRDefault="00717544">
      <w:pPr>
        <w:spacing w:line="360" w:lineRule="auto"/>
        <w:rPr>
          <w:rFonts w:ascii="Times New Roman" w:eastAsia="Times New Roman" w:hAnsi="Times New Roman" w:cs="Times New Roman"/>
          <w:sz w:val="28"/>
          <w:szCs w:val="28"/>
        </w:rPr>
      </w:pPr>
      <w:bookmarkStart w:id="87" w:name="_heading=h.gmhbxku5cpkn" w:colFirst="0" w:colLast="0"/>
      <w:bookmarkStart w:id="88" w:name="_heading=h.jae9w0rcjkrx" w:colFirst="0" w:colLast="0"/>
      <w:bookmarkEnd w:id="87"/>
      <w:bookmarkEnd w:id="88"/>
    </w:p>
    <w:p w:rsidR="00717544" w:rsidRPr="00AC50DB" w:rsidRDefault="00A15D3A" w:rsidP="006C2B0D">
      <w:pPr>
        <w:pStyle w:val="Nadpis3"/>
        <w:numPr>
          <w:ilvl w:val="2"/>
          <w:numId w:val="6"/>
        </w:numPr>
        <w:ind w:left="720"/>
      </w:pPr>
      <w:bookmarkStart w:id="89" w:name="_heading=h.ftjnahsa6jst" w:colFirst="0" w:colLast="0"/>
      <w:bookmarkStart w:id="90" w:name="_Toc92829053"/>
      <w:bookmarkEnd w:id="89"/>
      <w:r w:rsidRPr="00AC50DB">
        <w:t>Záznam rozhovoru 4</w:t>
      </w:r>
      <w:r w:rsidR="008877AD">
        <w:rPr>
          <w:rStyle w:val="Znakapoznpodarou"/>
        </w:rPr>
        <w:footnoteReference w:id="38"/>
      </w:r>
      <w:bookmarkEnd w:id="90"/>
      <w:r w:rsidR="008877AD">
        <w:t xml:space="preserve"> </w:t>
      </w:r>
    </w:p>
    <w:p w:rsidR="00AC50DB" w:rsidRDefault="00A15D3A" w:rsidP="00AC50DB">
      <w:p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 je to </w:t>
      </w:r>
      <w:proofErr w:type="spellStart"/>
      <w:r>
        <w:rPr>
          <w:rFonts w:ascii="Times New Roman" w:eastAsia="Times New Roman" w:hAnsi="Times New Roman" w:cs="Times New Roman"/>
          <w:b/>
          <w:sz w:val="24"/>
          <w:szCs w:val="24"/>
        </w:rPr>
        <w:t>get</w:t>
      </w:r>
      <w:proofErr w:type="spellEnd"/>
      <w:r>
        <w:rPr>
          <w:rFonts w:ascii="Times New Roman" w:eastAsia="Times New Roman" w:hAnsi="Times New Roman" w:cs="Times New Roman"/>
          <w:b/>
          <w:sz w:val="24"/>
          <w:szCs w:val="24"/>
        </w:rPr>
        <w:t xml:space="preserve"> ?</w:t>
      </w:r>
      <w:bookmarkStart w:id="91" w:name="_heading=h.gtexyzkf67pm" w:colFirst="0" w:colLast="0"/>
      <w:bookmarkEnd w:id="91"/>
    </w:p>
    <w:p w:rsidR="00717544" w:rsidRPr="00AC50DB" w:rsidRDefault="00A15D3A" w:rsidP="00AC50DB">
      <w:pPr>
        <w:spacing w:before="240" w:after="240" w:line="36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i/>
          <w:sz w:val="24"/>
          <w:szCs w:val="24"/>
        </w:rPr>
        <w:t>Get</w:t>
      </w:r>
      <w:proofErr w:type="spellEnd"/>
      <w:r>
        <w:rPr>
          <w:rFonts w:ascii="Times New Roman" w:eastAsia="Times New Roman" w:hAnsi="Times New Roman" w:cs="Times New Roman"/>
          <w:i/>
          <w:sz w:val="24"/>
          <w:szCs w:val="24"/>
        </w:rPr>
        <w:t xml:space="preserve"> je rozvodový dokument psaný odborně vycvičeným </w:t>
      </w:r>
      <w:proofErr w:type="gramStart"/>
      <w:r>
        <w:rPr>
          <w:rFonts w:ascii="Times New Roman" w:eastAsia="Times New Roman" w:hAnsi="Times New Roman" w:cs="Times New Roman"/>
          <w:i/>
          <w:sz w:val="24"/>
          <w:szCs w:val="24"/>
        </w:rPr>
        <w:t>písařem, a nebo</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sz w:val="24"/>
          <w:szCs w:val="24"/>
        </w:rPr>
        <w:t>pod</w:t>
      </w:r>
      <w:proofErr w:type="gramEnd"/>
      <w:r>
        <w:rPr>
          <w:rFonts w:ascii="Times New Roman" w:eastAsia="Times New Roman" w:hAnsi="Times New Roman" w:cs="Times New Roman"/>
          <w:i/>
          <w:sz w:val="24"/>
          <w:szCs w:val="24"/>
        </w:rPr>
        <w:t xml:space="preserve"> jeho přísným dohledem.</w:t>
      </w:r>
    </w:p>
    <w:p w:rsidR="00717544" w:rsidRDefault="00A15D3A" w:rsidP="001873A9">
      <w:pPr>
        <w:spacing w:before="100" w:beforeAutospacing="1"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Kdy je </w:t>
      </w:r>
      <w:proofErr w:type="spellStart"/>
      <w:r>
        <w:rPr>
          <w:rFonts w:ascii="Times New Roman" w:eastAsia="Times New Roman" w:hAnsi="Times New Roman" w:cs="Times New Roman"/>
          <w:b/>
          <w:sz w:val="24"/>
          <w:szCs w:val="24"/>
        </w:rPr>
        <w:t>get</w:t>
      </w:r>
      <w:proofErr w:type="spellEnd"/>
      <w:r>
        <w:rPr>
          <w:rFonts w:ascii="Times New Roman" w:eastAsia="Times New Roman" w:hAnsi="Times New Roman" w:cs="Times New Roman"/>
          <w:b/>
          <w:sz w:val="24"/>
          <w:szCs w:val="24"/>
        </w:rPr>
        <w:t xml:space="preserve"> vyžadován?</w:t>
      </w:r>
    </w:p>
    <w:p w:rsidR="00717544" w:rsidRDefault="00A15D3A" w:rsidP="001024E9">
      <w:pPr>
        <w:spacing w:before="100" w:beforeAutospacing="1" w:after="24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Pokud si židovští manželé přejí ukončit své společné manželství, a to dokonce i v případech kdy uzavřeli</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sz w:val="24"/>
          <w:szCs w:val="24"/>
        </w:rPr>
        <w:t>manželství civilním sňatkem</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i/>
          <w:sz w:val="24"/>
          <w:szCs w:val="24"/>
        </w:rPr>
        <w:t>bez židovských rituálů</w:t>
      </w:r>
      <w:r>
        <w:rPr>
          <w:rFonts w:ascii="Times New Roman" w:eastAsia="Times New Roman" w:hAnsi="Times New Roman" w:cs="Times New Roman"/>
          <w:i/>
          <w:color w:val="FF0000"/>
          <w:sz w:val="24"/>
          <w:szCs w:val="24"/>
        </w:rPr>
        <w:t xml:space="preserve">. </w:t>
      </w:r>
      <w:proofErr w:type="spellStart"/>
      <w:r>
        <w:rPr>
          <w:rFonts w:ascii="Times New Roman" w:eastAsia="Times New Roman" w:hAnsi="Times New Roman" w:cs="Times New Roman"/>
          <w:i/>
          <w:sz w:val="24"/>
          <w:szCs w:val="24"/>
        </w:rPr>
        <w:t>Get</w:t>
      </w:r>
      <w:proofErr w:type="spellEnd"/>
      <w:r>
        <w:rPr>
          <w:rFonts w:ascii="Times New Roman" w:eastAsia="Times New Roman" w:hAnsi="Times New Roman" w:cs="Times New Roman"/>
          <w:i/>
          <w:sz w:val="24"/>
          <w:szCs w:val="24"/>
        </w:rPr>
        <w:t xml:space="preserve"> se nevyžaduje v případě, že pouze jeden z manželů je židovského vyznání.</w:t>
      </w:r>
    </w:p>
    <w:p w:rsidR="00717544" w:rsidRDefault="00A15D3A" w:rsidP="001873A9">
      <w:pPr>
        <w:spacing w:before="100" w:beforeAutospacing="1"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Jak probíhá procedura </w:t>
      </w:r>
      <w:proofErr w:type="spellStart"/>
      <w:r>
        <w:rPr>
          <w:rFonts w:ascii="Times New Roman" w:eastAsia="Times New Roman" w:hAnsi="Times New Roman" w:cs="Times New Roman"/>
          <w:b/>
          <w:sz w:val="24"/>
          <w:szCs w:val="24"/>
        </w:rPr>
        <w:t>getu</w:t>
      </w:r>
      <w:proofErr w:type="spellEnd"/>
      <w:r>
        <w:rPr>
          <w:rFonts w:ascii="Times New Roman" w:eastAsia="Times New Roman" w:hAnsi="Times New Roman" w:cs="Times New Roman"/>
          <w:b/>
          <w:sz w:val="24"/>
          <w:szCs w:val="24"/>
        </w:rPr>
        <w:t>?</w:t>
      </w:r>
    </w:p>
    <w:p w:rsidR="0067410A" w:rsidRPr="00263436" w:rsidRDefault="00A15D3A" w:rsidP="00263436">
      <w:pPr>
        <w:spacing w:before="100" w:beforeAutospacing="1" w:after="24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Sepsaný </w:t>
      </w:r>
      <w:proofErr w:type="spellStart"/>
      <w:r>
        <w:rPr>
          <w:rFonts w:ascii="Times New Roman" w:eastAsia="Times New Roman" w:hAnsi="Times New Roman" w:cs="Times New Roman"/>
          <w:i/>
          <w:sz w:val="24"/>
          <w:szCs w:val="24"/>
        </w:rPr>
        <w:t>get</w:t>
      </w:r>
      <w:proofErr w:type="spellEnd"/>
      <w:r>
        <w:rPr>
          <w:rFonts w:ascii="Times New Roman" w:eastAsia="Times New Roman" w:hAnsi="Times New Roman" w:cs="Times New Roman"/>
          <w:i/>
          <w:sz w:val="24"/>
          <w:szCs w:val="24"/>
        </w:rPr>
        <w:t xml:space="preserve"> převezme manželka v prostředí tribunálu, za přítomnosti tří rabínů a dvou svědků. Pokud manželka </w:t>
      </w:r>
      <w:proofErr w:type="spellStart"/>
      <w:r>
        <w:rPr>
          <w:rFonts w:ascii="Times New Roman" w:eastAsia="Times New Roman" w:hAnsi="Times New Roman" w:cs="Times New Roman"/>
          <w:i/>
          <w:sz w:val="24"/>
          <w:szCs w:val="24"/>
        </w:rPr>
        <w:t>get</w:t>
      </w:r>
      <w:proofErr w:type="spellEnd"/>
      <w:r>
        <w:rPr>
          <w:rFonts w:ascii="Times New Roman" w:eastAsia="Times New Roman" w:hAnsi="Times New Roman" w:cs="Times New Roman"/>
          <w:i/>
          <w:sz w:val="24"/>
          <w:szCs w:val="24"/>
        </w:rPr>
        <w:t xml:space="preserve"> akceptuje, odevzdá ho soudci a oba zpět obdrží potvrzení prokazující ukončení manželství rozvodem.</w:t>
      </w:r>
    </w:p>
    <w:p w:rsidR="00717544" w:rsidRDefault="00A15D3A" w:rsidP="001873A9">
      <w:pPr>
        <w:spacing w:before="100" w:beforeAutospacing="1"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Jaká je důležitost </w:t>
      </w:r>
      <w:proofErr w:type="spellStart"/>
      <w:r>
        <w:rPr>
          <w:rFonts w:ascii="Times New Roman" w:eastAsia="Times New Roman" w:hAnsi="Times New Roman" w:cs="Times New Roman"/>
          <w:b/>
          <w:sz w:val="24"/>
          <w:szCs w:val="24"/>
        </w:rPr>
        <w:t>getu</w:t>
      </w:r>
      <w:proofErr w:type="spellEnd"/>
      <w:r>
        <w:rPr>
          <w:rFonts w:ascii="Times New Roman" w:eastAsia="Times New Roman" w:hAnsi="Times New Roman" w:cs="Times New Roman"/>
          <w:b/>
          <w:sz w:val="24"/>
          <w:szCs w:val="24"/>
        </w:rPr>
        <w:t>?</w:t>
      </w:r>
    </w:p>
    <w:p w:rsidR="00717544" w:rsidRDefault="00A15D3A" w:rsidP="001873A9">
      <w:pPr>
        <w:spacing w:before="100" w:beforeAutospacing="1"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Rabín v pozici soudce vede evidenci dokumentů, a tak může snadno zabránit případnému dalšímu sňatku, pokud nebylo dosavadní manželství ukončeno předáním </w:t>
      </w:r>
      <w:proofErr w:type="spellStart"/>
      <w:r>
        <w:rPr>
          <w:rFonts w:ascii="Times New Roman" w:eastAsia="Times New Roman" w:hAnsi="Times New Roman" w:cs="Times New Roman"/>
          <w:i/>
          <w:sz w:val="24"/>
          <w:szCs w:val="24"/>
        </w:rPr>
        <w:t>getu</w:t>
      </w:r>
      <w:proofErr w:type="spellEnd"/>
      <w:r>
        <w:rPr>
          <w:rFonts w:ascii="Times New Roman" w:eastAsia="Times New Roman" w:hAnsi="Times New Roman" w:cs="Times New Roman"/>
          <w:i/>
          <w:sz w:val="24"/>
          <w:szCs w:val="24"/>
        </w:rPr>
        <w:t xml:space="preserve"> soudci. V krajních případech, kdy žena žádala o rozvod, ale neobdržela </w:t>
      </w:r>
      <w:proofErr w:type="spellStart"/>
      <w:r>
        <w:rPr>
          <w:rFonts w:ascii="Times New Roman" w:eastAsia="Times New Roman" w:hAnsi="Times New Roman" w:cs="Times New Roman"/>
          <w:i/>
          <w:sz w:val="24"/>
          <w:szCs w:val="24"/>
        </w:rPr>
        <w:t>get</w:t>
      </w:r>
      <w:proofErr w:type="spellEnd"/>
      <w:r>
        <w:rPr>
          <w:rFonts w:ascii="Times New Roman" w:eastAsia="Times New Roman" w:hAnsi="Times New Roman" w:cs="Times New Roman"/>
          <w:i/>
          <w:sz w:val="24"/>
          <w:szCs w:val="24"/>
        </w:rPr>
        <w:t>, a následně se jí podařilo v rámci jiné</w:t>
      </w:r>
      <w:r w:rsidR="0026343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lastRenderedPageBreak/>
        <w:t>církevní nebo civilní judikatury provdat, jejich děti se nebudou moci provdat za osobu židovské víry.</w:t>
      </w:r>
      <w:r>
        <w:rPr>
          <w:rFonts w:ascii="Times New Roman" w:eastAsia="Times New Roman" w:hAnsi="Times New Roman" w:cs="Times New Roman"/>
          <w:sz w:val="24"/>
          <w:szCs w:val="24"/>
        </w:rPr>
        <w:t xml:space="preserve">  </w:t>
      </w:r>
    </w:p>
    <w:p w:rsidR="00717544" w:rsidRDefault="00A15D3A" w:rsidP="00AC50DB">
      <w:pPr>
        <w:spacing w:before="100" w:beforeAutospacing="1"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Kdy vytvořit </w:t>
      </w:r>
      <w:proofErr w:type="spellStart"/>
      <w:r>
        <w:rPr>
          <w:rFonts w:ascii="Times New Roman" w:eastAsia="Times New Roman" w:hAnsi="Times New Roman" w:cs="Times New Roman"/>
          <w:b/>
          <w:sz w:val="24"/>
          <w:szCs w:val="24"/>
        </w:rPr>
        <w:t>get</w:t>
      </w:r>
      <w:proofErr w:type="spellEnd"/>
      <w:r>
        <w:rPr>
          <w:rFonts w:ascii="Times New Roman" w:eastAsia="Times New Roman" w:hAnsi="Times New Roman" w:cs="Times New Roman"/>
          <w:b/>
          <w:sz w:val="24"/>
          <w:szCs w:val="24"/>
        </w:rPr>
        <w:t xml:space="preserve"> ?</w:t>
      </w:r>
    </w:p>
    <w:p w:rsidR="00717544" w:rsidRDefault="00A15D3A" w:rsidP="001024E9">
      <w:pPr>
        <w:spacing w:before="100" w:beforeAutospacing="1" w:after="24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Jakmile manželé nebydlí spolu, a už ani nedoufají v obnovu spokojeného manželství, tak platí, že čím dříve je </w:t>
      </w:r>
      <w:proofErr w:type="spellStart"/>
      <w:r>
        <w:rPr>
          <w:rFonts w:ascii="Times New Roman" w:eastAsia="Times New Roman" w:hAnsi="Times New Roman" w:cs="Times New Roman"/>
          <w:i/>
          <w:sz w:val="24"/>
          <w:szCs w:val="24"/>
        </w:rPr>
        <w:t>get</w:t>
      </w:r>
      <w:proofErr w:type="spellEnd"/>
      <w:r>
        <w:rPr>
          <w:rFonts w:ascii="Times New Roman" w:eastAsia="Times New Roman" w:hAnsi="Times New Roman" w:cs="Times New Roman"/>
          <w:i/>
          <w:sz w:val="24"/>
          <w:szCs w:val="24"/>
        </w:rPr>
        <w:t xml:space="preserve"> předán, tím méně problémů může v budoucnosti nastat. Včasnost podání a přijetí </w:t>
      </w:r>
      <w:proofErr w:type="spellStart"/>
      <w:r>
        <w:rPr>
          <w:rFonts w:ascii="Times New Roman" w:eastAsia="Times New Roman" w:hAnsi="Times New Roman" w:cs="Times New Roman"/>
          <w:i/>
          <w:sz w:val="24"/>
          <w:szCs w:val="24"/>
        </w:rPr>
        <w:t>getu</w:t>
      </w:r>
      <w:proofErr w:type="spellEnd"/>
      <w:r>
        <w:rPr>
          <w:rFonts w:ascii="Times New Roman" w:eastAsia="Times New Roman" w:hAnsi="Times New Roman" w:cs="Times New Roman"/>
          <w:i/>
          <w:sz w:val="24"/>
          <w:szCs w:val="24"/>
        </w:rPr>
        <w:t xml:space="preserve"> se v židovské komunitě vnímá jako jednoznačné gesto, že ani jeden z  manželů již nepřijde s žádnými dalšími podmínkami, ultimáty apod., které by mohly rozvod zkomplikovat nebo oddálit.</w:t>
      </w:r>
    </w:p>
    <w:p w:rsidR="00717544" w:rsidRDefault="00A15D3A" w:rsidP="00AC50DB">
      <w:pPr>
        <w:spacing w:before="100" w:beforeAutospacing="1"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Do jaké míry probíhá procedura rozvodu pružně a hladce?</w:t>
      </w:r>
    </w:p>
    <w:p w:rsidR="00717544" w:rsidRDefault="00A15D3A" w:rsidP="00AC50DB">
      <w:pPr>
        <w:spacing w:before="100" w:beforeAutospacing="1" w:after="240" w:line="360" w:lineRule="auto"/>
        <w:jc w:val="both"/>
        <w:rPr>
          <w:rFonts w:ascii="Times New Roman" w:eastAsia="Times New Roman" w:hAnsi="Times New Roman" w:cs="Times New Roman"/>
          <w:i/>
          <w:sz w:val="24"/>
          <w:szCs w:val="24"/>
        </w:rPr>
      </w:pPr>
      <w:bookmarkStart w:id="92" w:name="_heading=h.2swfz8j4kp79" w:colFirst="0" w:colLast="0"/>
      <w:bookmarkEnd w:id="92"/>
      <w:r>
        <w:rPr>
          <w:rFonts w:ascii="Times New Roman" w:eastAsia="Times New Roman" w:hAnsi="Times New Roman" w:cs="Times New Roman"/>
          <w:i/>
          <w:sz w:val="24"/>
          <w:szCs w:val="24"/>
        </w:rPr>
        <w:t xml:space="preserve">Za žádoucí se považuje, pokud rozvodová procedura probíhá hladce, </w:t>
      </w:r>
      <w:proofErr w:type="spellStart"/>
      <w:r>
        <w:rPr>
          <w:rFonts w:ascii="Times New Roman" w:eastAsia="Times New Roman" w:hAnsi="Times New Roman" w:cs="Times New Roman"/>
          <w:i/>
          <w:sz w:val="24"/>
          <w:szCs w:val="24"/>
        </w:rPr>
        <w:t>příčemž</w:t>
      </w:r>
      <w:proofErr w:type="spellEnd"/>
      <w:r>
        <w:rPr>
          <w:rFonts w:ascii="Times New Roman" w:eastAsia="Times New Roman" w:hAnsi="Times New Roman" w:cs="Times New Roman"/>
          <w:i/>
          <w:sz w:val="24"/>
          <w:szCs w:val="24"/>
        </w:rPr>
        <w:t xml:space="preserve"> sepsání, předání, převzetí a odevzdání </w:t>
      </w:r>
      <w:proofErr w:type="spellStart"/>
      <w:r>
        <w:rPr>
          <w:rFonts w:ascii="Times New Roman" w:eastAsia="Times New Roman" w:hAnsi="Times New Roman" w:cs="Times New Roman"/>
          <w:i/>
          <w:sz w:val="24"/>
          <w:szCs w:val="24"/>
        </w:rPr>
        <w:t>getu</w:t>
      </w:r>
      <w:proofErr w:type="spellEnd"/>
      <w:r>
        <w:rPr>
          <w:rFonts w:ascii="Times New Roman" w:eastAsia="Times New Roman" w:hAnsi="Times New Roman" w:cs="Times New Roman"/>
          <w:i/>
          <w:sz w:val="24"/>
          <w:szCs w:val="24"/>
        </w:rPr>
        <w:t xml:space="preserve"> soudci ideálně netrvá déle než hodinu a půl.</w:t>
      </w:r>
    </w:p>
    <w:p w:rsidR="001873A9" w:rsidRDefault="001873A9">
      <w:pPr>
        <w:spacing w:after="0" w:line="360" w:lineRule="auto"/>
        <w:rPr>
          <w:rFonts w:ascii="Times New Roman" w:eastAsia="Times New Roman" w:hAnsi="Times New Roman" w:cs="Times New Roman"/>
          <w:sz w:val="24"/>
          <w:szCs w:val="24"/>
        </w:rPr>
      </w:pPr>
    </w:p>
    <w:p w:rsidR="001873A9" w:rsidRDefault="001873A9">
      <w:pPr>
        <w:spacing w:after="0" w:line="360" w:lineRule="auto"/>
        <w:rPr>
          <w:rFonts w:ascii="Times New Roman" w:eastAsia="Times New Roman" w:hAnsi="Times New Roman" w:cs="Times New Roman"/>
          <w:sz w:val="24"/>
          <w:szCs w:val="24"/>
        </w:rPr>
      </w:pPr>
    </w:p>
    <w:p w:rsidR="001873A9" w:rsidRDefault="001873A9">
      <w:pPr>
        <w:spacing w:after="0" w:line="360" w:lineRule="auto"/>
        <w:rPr>
          <w:rFonts w:ascii="Times New Roman" w:eastAsia="Times New Roman" w:hAnsi="Times New Roman" w:cs="Times New Roman"/>
          <w:sz w:val="24"/>
          <w:szCs w:val="24"/>
        </w:rPr>
      </w:pPr>
    </w:p>
    <w:p w:rsidR="001873A9" w:rsidRDefault="001873A9">
      <w:pPr>
        <w:spacing w:after="0" w:line="360" w:lineRule="auto"/>
        <w:rPr>
          <w:rFonts w:ascii="Times New Roman" w:eastAsia="Times New Roman" w:hAnsi="Times New Roman" w:cs="Times New Roman"/>
          <w:sz w:val="24"/>
          <w:szCs w:val="24"/>
        </w:rPr>
      </w:pPr>
    </w:p>
    <w:p w:rsidR="001873A9" w:rsidRDefault="001873A9">
      <w:pPr>
        <w:spacing w:after="0" w:line="360" w:lineRule="auto"/>
        <w:rPr>
          <w:rFonts w:ascii="Times New Roman" w:eastAsia="Times New Roman" w:hAnsi="Times New Roman" w:cs="Times New Roman"/>
          <w:sz w:val="24"/>
          <w:szCs w:val="24"/>
        </w:rPr>
      </w:pPr>
    </w:p>
    <w:p w:rsidR="001873A9" w:rsidRDefault="001873A9">
      <w:pPr>
        <w:spacing w:after="0" w:line="360" w:lineRule="auto"/>
        <w:rPr>
          <w:rFonts w:ascii="Times New Roman" w:eastAsia="Times New Roman" w:hAnsi="Times New Roman" w:cs="Times New Roman"/>
          <w:sz w:val="24"/>
          <w:szCs w:val="24"/>
        </w:rPr>
      </w:pPr>
    </w:p>
    <w:p w:rsidR="001873A9" w:rsidRDefault="001873A9">
      <w:pPr>
        <w:spacing w:after="0" w:line="360" w:lineRule="auto"/>
        <w:rPr>
          <w:rFonts w:ascii="Times New Roman" w:eastAsia="Times New Roman" w:hAnsi="Times New Roman" w:cs="Times New Roman"/>
          <w:sz w:val="24"/>
          <w:szCs w:val="24"/>
        </w:rPr>
      </w:pPr>
    </w:p>
    <w:p w:rsidR="001873A9" w:rsidRDefault="001873A9">
      <w:pPr>
        <w:spacing w:after="0" w:line="360" w:lineRule="auto"/>
        <w:rPr>
          <w:rFonts w:ascii="Times New Roman" w:eastAsia="Times New Roman" w:hAnsi="Times New Roman" w:cs="Times New Roman"/>
          <w:sz w:val="24"/>
          <w:szCs w:val="24"/>
        </w:rPr>
      </w:pPr>
    </w:p>
    <w:p w:rsidR="008877AD" w:rsidRDefault="008877AD">
      <w:pPr>
        <w:spacing w:after="0" w:line="360" w:lineRule="auto"/>
        <w:rPr>
          <w:rFonts w:ascii="Times New Roman" w:eastAsia="Times New Roman" w:hAnsi="Times New Roman" w:cs="Times New Roman"/>
          <w:sz w:val="24"/>
          <w:szCs w:val="24"/>
        </w:rPr>
      </w:pPr>
    </w:p>
    <w:p w:rsidR="008877AD" w:rsidRDefault="008877AD">
      <w:pPr>
        <w:spacing w:after="0" w:line="360" w:lineRule="auto"/>
        <w:rPr>
          <w:rFonts w:ascii="Times New Roman" w:eastAsia="Times New Roman" w:hAnsi="Times New Roman" w:cs="Times New Roman"/>
          <w:sz w:val="24"/>
          <w:szCs w:val="24"/>
        </w:rPr>
      </w:pPr>
    </w:p>
    <w:p w:rsidR="00957219" w:rsidRDefault="00957219">
      <w:pPr>
        <w:spacing w:after="0" w:line="360" w:lineRule="auto"/>
        <w:rPr>
          <w:rFonts w:ascii="Times New Roman" w:eastAsia="Times New Roman" w:hAnsi="Times New Roman" w:cs="Times New Roman"/>
          <w:sz w:val="24"/>
          <w:szCs w:val="24"/>
        </w:rPr>
      </w:pPr>
    </w:p>
    <w:p w:rsidR="00957219" w:rsidRDefault="00957219">
      <w:pPr>
        <w:spacing w:after="0" w:line="360" w:lineRule="auto"/>
        <w:rPr>
          <w:rFonts w:ascii="Times New Roman" w:eastAsia="Times New Roman" w:hAnsi="Times New Roman" w:cs="Times New Roman"/>
          <w:sz w:val="24"/>
          <w:szCs w:val="24"/>
        </w:rPr>
      </w:pPr>
    </w:p>
    <w:p w:rsidR="00957219" w:rsidRDefault="00957219">
      <w:pPr>
        <w:spacing w:after="0" w:line="360" w:lineRule="auto"/>
        <w:rPr>
          <w:rFonts w:ascii="Times New Roman" w:eastAsia="Times New Roman" w:hAnsi="Times New Roman" w:cs="Times New Roman"/>
          <w:sz w:val="24"/>
          <w:szCs w:val="24"/>
        </w:rPr>
      </w:pPr>
      <w:bookmarkStart w:id="93" w:name="_GoBack"/>
      <w:bookmarkEnd w:id="93"/>
    </w:p>
    <w:p w:rsidR="008877AD" w:rsidRDefault="008877AD">
      <w:pPr>
        <w:spacing w:after="0" w:line="360" w:lineRule="auto"/>
        <w:rPr>
          <w:rFonts w:ascii="Times New Roman" w:eastAsia="Times New Roman" w:hAnsi="Times New Roman" w:cs="Times New Roman"/>
          <w:sz w:val="24"/>
          <w:szCs w:val="24"/>
        </w:rPr>
      </w:pPr>
    </w:p>
    <w:p w:rsidR="008877AD" w:rsidRDefault="008877AD">
      <w:pPr>
        <w:spacing w:after="0" w:line="360" w:lineRule="auto"/>
        <w:rPr>
          <w:rFonts w:ascii="Times New Roman" w:eastAsia="Times New Roman" w:hAnsi="Times New Roman" w:cs="Times New Roman"/>
          <w:sz w:val="24"/>
          <w:szCs w:val="24"/>
        </w:rPr>
      </w:pPr>
    </w:p>
    <w:p w:rsidR="00717544" w:rsidRDefault="00A15D3A" w:rsidP="005B387B">
      <w:pPr>
        <w:pStyle w:val="Nadpis1"/>
        <w:numPr>
          <w:ilvl w:val="0"/>
          <w:numId w:val="6"/>
        </w:numPr>
      </w:pPr>
      <w:bookmarkStart w:id="94" w:name="_Toc92829054"/>
      <w:r>
        <w:lastRenderedPageBreak/>
        <w:t>Z</w:t>
      </w:r>
      <w:r w:rsidR="005B387B">
        <w:t>ávěr</w:t>
      </w:r>
      <w:bookmarkEnd w:id="94"/>
    </w:p>
    <w:p w:rsidR="00717544" w:rsidRDefault="00A15D3A">
      <w:pPr>
        <w:spacing w:before="240" w:after="240" w:line="360" w:lineRule="auto"/>
        <w:jc w:val="both"/>
        <w:rPr>
          <w:rFonts w:ascii="Times New Roman" w:eastAsia="Times New Roman" w:hAnsi="Times New Roman" w:cs="Times New Roman"/>
          <w:sz w:val="24"/>
          <w:szCs w:val="24"/>
        </w:rPr>
      </w:pPr>
      <w:bookmarkStart w:id="95" w:name="_heading=h.f8cikmodbop6" w:colFirst="0" w:colLast="0"/>
      <w:bookmarkEnd w:id="95"/>
      <w:r>
        <w:rPr>
          <w:rFonts w:ascii="Times New Roman" w:eastAsia="Times New Roman" w:hAnsi="Times New Roman" w:cs="Times New Roman"/>
          <w:sz w:val="24"/>
          <w:szCs w:val="24"/>
        </w:rPr>
        <w:t>Dodržování půstu symbolizuje očistu těla a duše, ze které nevěsta a ženich přicházejí ke sňatku a do nového života s čistým štítem. Judaistická víra automaticky předpokládá, že bude praktikována s nepsanou hierarchií s důrazem na rodinu. Aplikace víry a jejich tradic probíhá po staletí komunitně, tzn. společným prožíváním mezi rodinami. Judaismus kromě svých zákonů, tradic apod. je odedávna neodmyslitelně spjat s obchodováním. Zákonitě se tedy musí tyto ekonomické aspekty prolínat i s normami pro sňatek a manželství. To vidíme například ve stanovených svatebních platbách ženicha nebo ve věně od otce nevěsty.</w:t>
      </w:r>
    </w:p>
    <w:p w:rsidR="00717544" w:rsidRDefault="00A15D3A">
      <w:pPr>
        <w:spacing w:before="240" w:after="240" w:line="360" w:lineRule="auto"/>
        <w:jc w:val="both"/>
        <w:rPr>
          <w:rFonts w:ascii="Times New Roman" w:eastAsia="Times New Roman" w:hAnsi="Times New Roman" w:cs="Times New Roman"/>
          <w:sz w:val="24"/>
          <w:szCs w:val="24"/>
        </w:rPr>
      </w:pPr>
      <w:bookmarkStart w:id="96" w:name="_heading=h.cpx03xogh51z" w:colFirst="0" w:colLast="0"/>
      <w:bookmarkEnd w:id="96"/>
      <w:r>
        <w:rPr>
          <w:rFonts w:ascii="Times New Roman" w:eastAsia="Times New Roman" w:hAnsi="Times New Roman" w:cs="Times New Roman"/>
          <w:sz w:val="24"/>
          <w:szCs w:val="24"/>
        </w:rPr>
        <w:t xml:space="preserve">Židovská svatba se skládá ze dvou částí - zásnuby a svatební obřad. Zde lze najít podobnost např. s křesťanskou svatbou. Nicméně, jsou zde jistá specifika, jimiž se od dalších kultur liší. Zásnuby mohou probíhat </w:t>
      </w:r>
      <w:r w:rsidR="0067410A">
        <w:rPr>
          <w:rFonts w:ascii="Times New Roman" w:eastAsia="Times New Roman" w:hAnsi="Times New Roman" w:cs="Times New Roman"/>
          <w:sz w:val="24"/>
          <w:szCs w:val="24"/>
        </w:rPr>
        <w:t>v různých časových odstupech</w:t>
      </w:r>
      <w:r>
        <w:rPr>
          <w:rFonts w:ascii="Times New Roman" w:eastAsia="Times New Roman" w:hAnsi="Times New Roman" w:cs="Times New Roman"/>
          <w:sz w:val="24"/>
          <w:szCs w:val="24"/>
        </w:rPr>
        <w:t xml:space="preserve"> před </w:t>
      </w:r>
      <w:r w:rsidR="0067410A">
        <w:rPr>
          <w:rFonts w:ascii="Times New Roman" w:eastAsia="Times New Roman" w:hAnsi="Times New Roman" w:cs="Times New Roman"/>
          <w:sz w:val="24"/>
          <w:szCs w:val="24"/>
        </w:rPr>
        <w:t>svatebním dnem nebo se obě části</w:t>
      </w:r>
      <w:r>
        <w:rPr>
          <w:rFonts w:ascii="Times New Roman" w:eastAsia="Times New Roman" w:hAnsi="Times New Roman" w:cs="Times New Roman"/>
          <w:sz w:val="24"/>
          <w:szCs w:val="24"/>
        </w:rPr>
        <w:t xml:space="preserve"> konají v jeden den nebo je alespoň mezi oběma částmi rozestup v řádu několika dní. Tak se děje především v židovských komunitách v</w:t>
      </w:r>
      <w:r w:rsidR="007510DD">
        <w:rPr>
          <w:rFonts w:ascii="Times New Roman" w:eastAsia="Times New Roman" w:hAnsi="Times New Roman" w:cs="Times New Roman"/>
          <w:sz w:val="24"/>
          <w:szCs w:val="24"/>
        </w:rPr>
        <w:t> současné době</w:t>
      </w:r>
      <w:r>
        <w:rPr>
          <w:rFonts w:ascii="Times New Roman" w:eastAsia="Times New Roman" w:hAnsi="Times New Roman" w:cs="Times New Roman"/>
          <w:sz w:val="24"/>
          <w:szCs w:val="24"/>
        </w:rPr>
        <w:t>.</w:t>
      </w:r>
    </w:p>
    <w:p w:rsidR="00717544" w:rsidRDefault="00A15D3A">
      <w:pPr>
        <w:spacing w:before="240" w:after="240" w:line="360" w:lineRule="auto"/>
        <w:jc w:val="both"/>
        <w:rPr>
          <w:rFonts w:ascii="Times New Roman" w:eastAsia="Times New Roman" w:hAnsi="Times New Roman" w:cs="Times New Roman"/>
          <w:sz w:val="24"/>
          <w:szCs w:val="24"/>
        </w:rPr>
      </w:pPr>
      <w:bookmarkStart w:id="97" w:name="_heading=h.7n585vhz328x" w:colFirst="0" w:colLast="0"/>
      <w:bookmarkEnd w:id="97"/>
      <w:proofErr w:type="spellStart"/>
      <w:r>
        <w:rPr>
          <w:rFonts w:ascii="Times New Roman" w:eastAsia="Times New Roman" w:hAnsi="Times New Roman" w:cs="Times New Roman"/>
          <w:sz w:val="24"/>
          <w:szCs w:val="24"/>
        </w:rPr>
        <w:t>Mikve</w:t>
      </w:r>
      <w:proofErr w:type="spellEnd"/>
      <w:r>
        <w:rPr>
          <w:rFonts w:ascii="Times New Roman" w:eastAsia="Times New Roman" w:hAnsi="Times New Roman" w:cs="Times New Roman"/>
          <w:sz w:val="24"/>
          <w:szCs w:val="24"/>
        </w:rPr>
        <w:t xml:space="preserve"> jsou spojeny s rituální očistou těla i ducha nevěst. V ortodoxně založených komunitách se striktně dodržují všechna pravidla ceremonie. Najdou se ale také formální rabíni, kteří jsou si vědomi toho, že někteří lid</w:t>
      </w:r>
      <w:r w:rsidR="007510DD">
        <w:rPr>
          <w:rFonts w:ascii="Times New Roman" w:eastAsia="Times New Roman" w:hAnsi="Times New Roman" w:cs="Times New Roman"/>
          <w:sz w:val="24"/>
          <w:szCs w:val="24"/>
        </w:rPr>
        <w:t>é nejsou nábožensky založeni a</w:t>
      </w:r>
      <w:r>
        <w:rPr>
          <w:rFonts w:ascii="Times New Roman" w:eastAsia="Times New Roman" w:hAnsi="Times New Roman" w:cs="Times New Roman"/>
          <w:sz w:val="24"/>
          <w:szCs w:val="24"/>
        </w:rPr>
        <w:t xml:space="preserve"> snaží</w:t>
      </w:r>
      <w:r w:rsidR="007510DD">
        <w:rPr>
          <w:rFonts w:ascii="Times New Roman" w:eastAsia="Times New Roman" w:hAnsi="Times New Roman" w:cs="Times New Roman"/>
          <w:sz w:val="24"/>
          <w:szCs w:val="24"/>
        </w:rPr>
        <w:t xml:space="preserve"> se</w:t>
      </w:r>
      <w:r>
        <w:rPr>
          <w:rFonts w:ascii="Times New Roman" w:eastAsia="Times New Roman" w:hAnsi="Times New Roman" w:cs="Times New Roman"/>
          <w:sz w:val="24"/>
          <w:szCs w:val="24"/>
        </w:rPr>
        <w:t xml:space="preserve"> neodradit mladé snoubence, spíše tedy nevěsty, striktně danými kroky. </w:t>
      </w:r>
    </w:p>
    <w:p w:rsidR="00717544" w:rsidRDefault="00A15D3A">
      <w:pPr>
        <w:spacing w:before="240" w:after="240" w:line="360" w:lineRule="auto"/>
        <w:jc w:val="both"/>
        <w:rPr>
          <w:rFonts w:ascii="Times New Roman" w:eastAsia="Times New Roman" w:hAnsi="Times New Roman" w:cs="Times New Roman"/>
          <w:sz w:val="24"/>
          <w:szCs w:val="24"/>
        </w:rPr>
      </w:pPr>
      <w:bookmarkStart w:id="98" w:name="_heading=h.fo52295e28da" w:colFirst="0" w:colLast="0"/>
      <w:bookmarkEnd w:id="98"/>
      <w:r>
        <w:rPr>
          <w:rFonts w:ascii="Times New Roman" w:eastAsia="Times New Roman" w:hAnsi="Times New Roman" w:cs="Times New Roman"/>
          <w:sz w:val="24"/>
          <w:szCs w:val="24"/>
        </w:rPr>
        <w:t xml:space="preserve">Ačkoliv je rozvod považován vírou za nežádoucí, umožňují ho zákony judaismu za daných podmínek realizovat. Procedura s předáním rozvodového dokumentu </w:t>
      </w:r>
      <w:proofErr w:type="spellStart"/>
      <w:r>
        <w:rPr>
          <w:rFonts w:ascii="Times New Roman" w:eastAsia="Times New Roman" w:hAnsi="Times New Roman" w:cs="Times New Roman"/>
          <w:sz w:val="24"/>
          <w:szCs w:val="24"/>
        </w:rPr>
        <w:t>get</w:t>
      </w:r>
      <w:proofErr w:type="spellEnd"/>
      <w:r>
        <w:rPr>
          <w:rFonts w:ascii="Times New Roman" w:eastAsia="Times New Roman" w:hAnsi="Times New Roman" w:cs="Times New Roman"/>
          <w:sz w:val="24"/>
          <w:szCs w:val="24"/>
        </w:rPr>
        <w:t xml:space="preserve"> je proces u církevního soudu, přičemž mezi komunitami existuje mnoho variant lišících se v různých krocích procesu. Specifikem náboženské úpravy rozvodů je nutnost procedury </w:t>
      </w:r>
      <w:proofErr w:type="spellStart"/>
      <w:r>
        <w:rPr>
          <w:rFonts w:ascii="Times New Roman" w:eastAsia="Times New Roman" w:hAnsi="Times New Roman" w:cs="Times New Roman"/>
          <w:sz w:val="24"/>
          <w:szCs w:val="24"/>
        </w:rPr>
        <w:t>getu</w:t>
      </w:r>
      <w:proofErr w:type="spellEnd"/>
      <w:r>
        <w:rPr>
          <w:rFonts w:ascii="Times New Roman" w:eastAsia="Times New Roman" w:hAnsi="Times New Roman" w:cs="Times New Roman"/>
          <w:sz w:val="24"/>
          <w:szCs w:val="24"/>
        </w:rPr>
        <w:t xml:space="preserve"> i v případě manželství vzniklého civilním sňatkem nebo když pouze jeden z nich je žid.</w:t>
      </w:r>
    </w:p>
    <w:p w:rsidR="00717544" w:rsidRDefault="00A15D3A">
      <w:pPr>
        <w:spacing w:line="360" w:lineRule="auto"/>
        <w:jc w:val="both"/>
        <w:rPr>
          <w:rFonts w:ascii="Times New Roman" w:eastAsia="Times New Roman" w:hAnsi="Times New Roman" w:cs="Times New Roman"/>
          <w:sz w:val="24"/>
          <w:szCs w:val="24"/>
        </w:rPr>
      </w:pPr>
      <w:bookmarkStart w:id="99" w:name="_heading=h.pf3qfqv1eyq8" w:colFirst="0" w:colLast="0"/>
      <w:bookmarkEnd w:id="99"/>
      <w:proofErr w:type="spellStart"/>
      <w:r>
        <w:rPr>
          <w:rFonts w:ascii="Times New Roman" w:eastAsia="Times New Roman" w:hAnsi="Times New Roman" w:cs="Times New Roman"/>
          <w:sz w:val="24"/>
          <w:szCs w:val="24"/>
        </w:rPr>
        <w:t>Ketuba</w:t>
      </w:r>
      <w:proofErr w:type="spellEnd"/>
      <w:r>
        <w:rPr>
          <w:rFonts w:ascii="Times New Roman" w:eastAsia="Times New Roman" w:hAnsi="Times New Roman" w:cs="Times New Roman"/>
          <w:sz w:val="24"/>
          <w:szCs w:val="24"/>
        </w:rPr>
        <w:t xml:space="preserve"> jakožto dokument stvrzující vznik židovského manželství sňatkem, především udává povinnosti a práva obou manželů, včetně finančního zabezpečení do budoucna. Historicky a lokálně se průběh </w:t>
      </w:r>
      <w:proofErr w:type="spellStart"/>
      <w:r>
        <w:rPr>
          <w:rFonts w:ascii="Times New Roman" w:eastAsia="Times New Roman" w:hAnsi="Times New Roman" w:cs="Times New Roman"/>
          <w:sz w:val="24"/>
          <w:szCs w:val="24"/>
        </w:rPr>
        <w:t>ketuby</w:t>
      </w:r>
      <w:proofErr w:type="spellEnd"/>
      <w:r>
        <w:rPr>
          <w:rFonts w:ascii="Times New Roman" w:eastAsia="Times New Roman" w:hAnsi="Times New Roman" w:cs="Times New Roman"/>
          <w:sz w:val="24"/>
          <w:szCs w:val="24"/>
        </w:rPr>
        <w:t xml:space="preserve"> liší v závislosti na finančních možnostech, dalších </w:t>
      </w:r>
      <w:proofErr w:type="spellStart"/>
      <w:r>
        <w:rPr>
          <w:rFonts w:ascii="Times New Roman" w:eastAsia="Times New Roman" w:hAnsi="Times New Roman" w:cs="Times New Roman"/>
          <w:sz w:val="24"/>
          <w:szCs w:val="24"/>
        </w:rPr>
        <w:t>socio</w:t>
      </w:r>
      <w:proofErr w:type="spellEnd"/>
      <w:r>
        <w:rPr>
          <w:rFonts w:ascii="Times New Roman" w:eastAsia="Times New Roman" w:hAnsi="Times New Roman" w:cs="Times New Roman"/>
          <w:sz w:val="24"/>
          <w:szCs w:val="24"/>
        </w:rPr>
        <w:t>-ekonomických podmínkách, právní kultuře apod. Stejně tak variabilní bývá charakter svatební hostiny.</w:t>
      </w:r>
    </w:p>
    <w:p w:rsidR="00717544" w:rsidRDefault="00A15D3A">
      <w:pPr>
        <w:spacing w:line="360" w:lineRule="auto"/>
        <w:jc w:val="both"/>
        <w:rPr>
          <w:rFonts w:ascii="Times New Roman" w:eastAsia="Times New Roman" w:hAnsi="Times New Roman" w:cs="Times New Roman"/>
          <w:sz w:val="24"/>
          <w:szCs w:val="24"/>
        </w:rPr>
      </w:pPr>
      <w:bookmarkStart w:id="100" w:name="_heading=h.27fx38i77cib" w:colFirst="0" w:colLast="0"/>
      <w:bookmarkEnd w:id="100"/>
      <w:r>
        <w:rPr>
          <w:rFonts w:ascii="Times New Roman" w:eastAsia="Times New Roman" w:hAnsi="Times New Roman" w:cs="Times New Roman"/>
          <w:sz w:val="24"/>
          <w:szCs w:val="24"/>
        </w:rPr>
        <w:t xml:space="preserve">Uzavření sňatku mezi lidmi pocházejících z rodin bez náboženského vyznání nebo s odlišným náboženským vyznáním, představuje nelehkou životní cestu v židovské komunitě. Pro uzavření manželství si mohou zvolit cestu formálního sňatku. Při formálním sňatku se neodehrávají </w:t>
      </w:r>
      <w:r>
        <w:rPr>
          <w:rFonts w:ascii="Times New Roman" w:eastAsia="Times New Roman" w:hAnsi="Times New Roman" w:cs="Times New Roman"/>
          <w:sz w:val="24"/>
          <w:szCs w:val="24"/>
        </w:rPr>
        <w:lastRenderedPageBreak/>
        <w:t xml:space="preserve">všechny </w:t>
      </w:r>
      <w:r w:rsidR="007510DD">
        <w:rPr>
          <w:rFonts w:ascii="Times New Roman" w:eastAsia="Times New Roman" w:hAnsi="Times New Roman" w:cs="Times New Roman"/>
          <w:sz w:val="24"/>
          <w:szCs w:val="24"/>
        </w:rPr>
        <w:t>ceremonie</w:t>
      </w:r>
      <w:r>
        <w:rPr>
          <w:rFonts w:ascii="Times New Roman" w:eastAsia="Times New Roman" w:hAnsi="Times New Roman" w:cs="Times New Roman"/>
          <w:sz w:val="24"/>
          <w:szCs w:val="24"/>
        </w:rPr>
        <w:t xml:space="preserve"> s židovskou svatbou spojené. Avšak tento sňatek je v židovské komunitě Izraele neplatný. V tomto případě se musí odehrát ještě jeden sňatek, na Kypru, a teprve po tom se stanou snoubenci právoplatnými manželi. S ohledem na potomky a usnadnění jejich životních kroků v židovské komunitě se </w:t>
      </w:r>
      <w:r w:rsidR="007510DD">
        <w:rPr>
          <w:rFonts w:ascii="Times New Roman" w:eastAsia="Times New Roman" w:hAnsi="Times New Roman" w:cs="Times New Roman"/>
          <w:sz w:val="24"/>
          <w:szCs w:val="24"/>
        </w:rPr>
        <w:t xml:space="preserve">spíše </w:t>
      </w:r>
      <w:r>
        <w:rPr>
          <w:rFonts w:ascii="Times New Roman" w:eastAsia="Times New Roman" w:hAnsi="Times New Roman" w:cs="Times New Roman"/>
          <w:sz w:val="24"/>
          <w:szCs w:val="24"/>
        </w:rPr>
        <w:t>přistupuje k ortodoxnímu sňatku.</w:t>
      </w:r>
    </w:p>
    <w:p w:rsidR="00717544" w:rsidRDefault="00717544">
      <w:pPr>
        <w:rPr>
          <w:rFonts w:ascii="Times New Roman" w:eastAsia="Times New Roman" w:hAnsi="Times New Roman" w:cs="Times New Roman"/>
          <w:sz w:val="28"/>
          <w:szCs w:val="28"/>
        </w:rPr>
      </w:pPr>
      <w:bookmarkStart w:id="101" w:name="_heading=h.7vrk4obsahdv" w:colFirst="0" w:colLast="0"/>
      <w:bookmarkEnd w:id="101"/>
    </w:p>
    <w:p w:rsidR="00717544" w:rsidRDefault="00717544">
      <w:pPr>
        <w:spacing w:before="240" w:after="240" w:line="360" w:lineRule="auto"/>
        <w:rPr>
          <w:rFonts w:ascii="Times New Roman" w:eastAsia="Times New Roman" w:hAnsi="Times New Roman" w:cs="Times New Roman"/>
          <w:b/>
          <w:sz w:val="24"/>
          <w:szCs w:val="24"/>
        </w:rPr>
      </w:pPr>
    </w:p>
    <w:p w:rsidR="00717544" w:rsidRDefault="00717544">
      <w:pPr>
        <w:spacing w:before="240" w:after="240" w:line="360" w:lineRule="auto"/>
        <w:rPr>
          <w:rFonts w:ascii="Times New Roman" w:eastAsia="Times New Roman" w:hAnsi="Times New Roman" w:cs="Times New Roman"/>
          <w:b/>
          <w:sz w:val="24"/>
          <w:szCs w:val="24"/>
        </w:rPr>
      </w:pPr>
      <w:bookmarkStart w:id="102" w:name="_heading=h.2esndq16xmc" w:colFirst="0" w:colLast="0"/>
      <w:bookmarkEnd w:id="102"/>
    </w:p>
    <w:p w:rsidR="00717544" w:rsidRDefault="00717544">
      <w:pPr>
        <w:spacing w:before="240" w:after="240" w:line="360" w:lineRule="auto"/>
        <w:rPr>
          <w:rFonts w:ascii="Times New Roman" w:eastAsia="Times New Roman" w:hAnsi="Times New Roman" w:cs="Times New Roman"/>
          <w:b/>
          <w:sz w:val="24"/>
          <w:szCs w:val="24"/>
        </w:rPr>
      </w:pPr>
      <w:bookmarkStart w:id="103" w:name="_heading=h.jjlf5oquc6i0" w:colFirst="0" w:colLast="0"/>
      <w:bookmarkEnd w:id="103"/>
    </w:p>
    <w:p w:rsidR="00717544" w:rsidRDefault="00717544">
      <w:pPr>
        <w:spacing w:before="240" w:after="240" w:line="360" w:lineRule="auto"/>
        <w:rPr>
          <w:rFonts w:ascii="Times New Roman" w:eastAsia="Times New Roman" w:hAnsi="Times New Roman" w:cs="Times New Roman"/>
          <w:b/>
          <w:sz w:val="24"/>
          <w:szCs w:val="24"/>
        </w:rPr>
      </w:pPr>
      <w:bookmarkStart w:id="104" w:name="_heading=h.3xd6wpghm0w7" w:colFirst="0" w:colLast="0"/>
      <w:bookmarkEnd w:id="104"/>
    </w:p>
    <w:p w:rsidR="00717544" w:rsidRDefault="00717544">
      <w:pPr>
        <w:spacing w:before="240" w:after="240" w:line="360" w:lineRule="auto"/>
        <w:rPr>
          <w:rFonts w:ascii="Times New Roman" w:eastAsia="Times New Roman" w:hAnsi="Times New Roman" w:cs="Times New Roman"/>
          <w:b/>
          <w:sz w:val="24"/>
          <w:szCs w:val="24"/>
        </w:rPr>
      </w:pPr>
      <w:bookmarkStart w:id="105" w:name="_heading=h.nfl1k83ca95p" w:colFirst="0" w:colLast="0"/>
      <w:bookmarkEnd w:id="105"/>
    </w:p>
    <w:p w:rsidR="00717544" w:rsidRDefault="00717544">
      <w:pPr>
        <w:spacing w:before="240" w:after="240" w:line="360" w:lineRule="auto"/>
        <w:rPr>
          <w:rFonts w:ascii="Times New Roman" w:eastAsia="Times New Roman" w:hAnsi="Times New Roman" w:cs="Times New Roman"/>
          <w:b/>
          <w:sz w:val="24"/>
          <w:szCs w:val="24"/>
        </w:rPr>
      </w:pPr>
      <w:bookmarkStart w:id="106" w:name="_heading=h.l29c2pytd9le" w:colFirst="0" w:colLast="0"/>
      <w:bookmarkEnd w:id="106"/>
    </w:p>
    <w:p w:rsidR="001873A9" w:rsidRDefault="001873A9">
      <w:pPr>
        <w:spacing w:before="240" w:after="240" w:line="360" w:lineRule="auto"/>
        <w:rPr>
          <w:rFonts w:ascii="Times New Roman" w:eastAsia="Times New Roman" w:hAnsi="Times New Roman" w:cs="Times New Roman"/>
          <w:b/>
          <w:sz w:val="24"/>
          <w:szCs w:val="24"/>
        </w:rPr>
      </w:pPr>
    </w:p>
    <w:p w:rsidR="001873A9" w:rsidRDefault="001873A9">
      <w:pPr>
        <w:spacing w:before="240" w:after="240" w:line="360" w:lineRule="auto"/>
        <w:rPr>
          <w:rFonts w:ascii="Times New Roman" w:eastAsia="Times New Roman" w:hAnsi="Times New Roman" w:cs="Times New Roman"/>
          <w:b/>
          <w:sz w:val="24"/>
          <w:szCs w:val="24"/>
        </w:rPr>
      </w:pPr>
    </w:p>
    <w:p w:rsidR="001873A9" w:rsidRDefault="001873A9">
      <w:pPr>
        <w:spacing w:before="240" w:after="240" w:line="360" w:lineRule="auto"/>
        <w:rPr>
          <w:rFonts w:ascii="Times New Roman" w:eastAsia="Times New Roman" w:hAnsi="Times New Roman" w:cs="Times New Roman"/>
          <w:b/>
          <w:sz w:val="24"/>
          <w:szCs w:val="24"/>
        </w:rPr>
      </w:pPr>
    </w:p>
    <w:p w:rsidR="001873A9" w:rsidRDefault="001873A9">
      <w:pPr>
        <w:spacing w:before="240" w:after="240" w:line="360" w:lineRule="auto"/>
        <w:rPr>
          <w:rFonts w:ascii="Times New Roman" w:eastAsia="Times New Roman" w:hAnsi="Times New Roman" w:cs="Times New Roman"/>
          <w:b/>
          <w:sz w:val="24"/>
          <w:szCs w:val="24"/>
        </w:rPr>
      </w:pPr>
    </w:p>
    <w:p w:rsidR="001873A9" w:rsidRDefault="001873A9">
      <w:pPr>
        <w:spacing w:before="240" w:after="240" w:line="360" w:lineRule="auto"/>
        <w:rPr>
          <w:rFonts w:ascii="Times New Roman" w:eastAsia="Times New Roman" w:hAnsi="Times New Roman" w:cs="Times New Roman"/>
          <w:b/>
          <w:sz w:val="24"/>
          <w:szCs w:val="24"/>
        </w:rPr>
      </w:pPr>
    </w:p>
    <w:p w:rsidR="001873A9" w:rsidRDefault="001873A9">
      <w:pPr>
        <w:spacing w:before="240" w:after="240" w:line="360" w:lineRule="auto"/>
        <w:rPr>
          <w:rFonts w:ascii="Times New Roman" w:eastAsia="Times New Roman" w:hAnsi="Times New Roman" w:cs="Times New Roman"/>
          <w:b/>
          <w:sz w:val="24"/>
          <w:szCs w:val="24"/>
        </w:rPr>
      </w:pPr>
    </w:p>
    <w:p w:rsidR="001873A9" w:rsidRDefault="001873A9">
      <w:pPr>
        <w:spacing w:before="240" w:after="240" w:line="360" w:lineRule="auto"/>
        <w:rPr>
          <w:rFonts w:ascii="Times New Roman" w:eastAsia="Times New Roman" w:hAnsi="Times New Roman" w:cs="Times New Roman"/>
          <w:b/>
          <w:sz w:val="24"/>
          <w:szCs w:val="24"/>
        </w:rPr>
      </w:pPr>
    </w:p>
    <w:p w:rsidR="001873A9" w:rsidRDefault="001873A9">
      <w:pPr>
        <w:spacing w:before="240" w:after="240" w:line="360" w:lineRule="auto"/>
        <w:rPr>
          <w:rFonts w:ascii="Times New Roman" w:eastAsia="Times New Roman" w:hAnsi="Times New Roman" w:cs="Times New Roman"/>
          <w:b/>
          <w:sz w:val="24"/>
          <w:szCs w:val="24"/>
        </w:rPr>
      </w:pPr>
    </w:p>
    <w:p w:rsidR="001873A9" w:rsidRDefault="001873A9">
      <w:pPr>
        <w:spacing w:before="240" w:after="240" w:line="360" w:lineRule="auto"/>
        <w:rPr>
          <w:rFonts w:ascii="Times New Roman" w:eastAsia="Times New Roman" w:hAnsi="Times New Roman" w:cs="Times New Roman"/>
          <w:b/>
          <w:sz w:val="24"/>
          <w:szCs w:val="24"/>
        </w:rPr>
      </w:pPr>
    </w:p>
    <w:p w:rsidR="001873A9" w:rsidRDefault="001873A9">
      <w:pPr>
        <w:spacing w:before="240" w:after="240" w:line="360" w:lineRule="auto"/>
        <w:rPr>
          <w:rFonts w:ascii="Times New Roman" w:eastAsia="Times New Roman" w:hAnsi="Times New Roman" w:cs="Times New Roman"/>
          <w:b/>
          <w:sz w:val="24"/>
          <w:szCs w:val="24"/>
        </w:rPr>
      </w:pPr>
    </w:p>
    <w:p w:rsidR="001873A9" w:rsidRPr="001873A9" w:rsidRDefault="001873A9" w:rsidP="006C2B0D">
      <w:pPr>
        <w:pStyle w:val="Nadpis1"/>
        <w:numPr>
          <w:ilvl w:val="0"/>
          <w:numId w:val="6"/>
        </w:numPr>
      </w:pPr>
      <w:bookmarkStart w:id="107" w:name="_heading=h.oai28ed2587f" w:colFirst="0" w:colLast="0"/>
      <w:bookmarkStart w:id="108" w:name="_Toc92829055"/>
      <w:bookmarkEnd w:id="107"/>
      <w:r w:rsidRPr="001873A9">
        <w:lastRenderedPageBreak/>
        <w:t>S</w:t>
      </w:r>
      <w:r w:rsidR="005B387B">
        <w:t>eznam literatury</w:t>
      </w:r>
      <w:bookmarkEnd w:id="108"/>
    </w:p>
    <w:p w:rsidR="00717544" w:rsidRDefault="005B387B">
      <w:p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Primární zdroje</w:t>
      </w:r>
    </w:p>
    <w:p w:rsidR="00717544" w:rsidRDefault="00A15D3A">
      <w:pPr>
        <w:spacing w:after="0" w:line="360" w:lineRule="auto"/>
        <w:rPr>
          <w:rFonts w:ascii="Times New Roman" w:eastAsia="Times New Roman" w:hAnsi="Times New Roman" w:cs="Times New Roman"/>
          <w:color w:val="1155CC"/>
          <w:sz w:val="24"/>
          <w:szCs w:val="24"/>
          <w:u w:val="single"/>
        </w:rPr>
      </w:pPr>
      <w:r>
        <w:rPr>
          <w:rFonts w:ascii="Times New Roman" w:eastAsia="Times New Roman" w:hAnsi="Times New Roman" w:cs="Times New Roman"/>
          <w:color w:val="212529"/>
          <w:sz w:val="24"/>
          <w:szCs w:val="24"/>
          <w:highlight w:val="white"/>
        </w:rPr>
        <w:t xml:space="preserve">BERNER, Adam. </w:t>
      </w:r>
      <w:proofErr w:type="spellStart"/>
      <w:r>
        <w:rPr>
          <w:rFonts w:ascii="Times New Roman" w:eastAsia="Times New Roman" w:hAnsi="Times New Roman" w:cs="Times New Roman"/>
          <w:color w:val="212529"/>
          <w:sz w:val="24"/>
          <w:szCs w:val="24"/>
          <w:highlight w:val="white"/>
        </w:rPr>
        <w:t>Mediator's</w:t>
      </w:r>
      <w:proofErr w:type="spellEnd"/>
      <w:r>
        <w:rPr>
          <w:rFonts w:ascii="Times New Roman" w:eastAsia="Times New Roman" w:hAnsi="Times New Roman" w:cs="Times New Roman"/>
          <w:color w:val="212529"/>
          <w:sz w:val="24"/>
          <w:szCs w:val="24"/>
          <w:highlight w:val="white"/>
        </w:rPr>
        <w:t xml:space="preserve"> </w:t>
      </w:r>
      <w:proofErr w:type="spellStart"/>
      <w:r>
        <w:rPr>
          <w:rFonts w:ascii="Times New Roman" w:eastAsia="Times New Roman" w:hAnsi="Times New Roman" w:cs="Times New Roman"/>
          <w:color w:val="212529"/>
          <w:sz w:val="24"/>
          <w:szCs w:val="24"/>
          <w:highlight w:val="white"/>
        </w:rPr>
        <w:t>Introduction</w:t>
      </w:r>
      <w:proofErr w:type="spellEnd"/>
      <w:r>
        <w:rPr>
          <w:rFonts w:ascii="Times New Roman" w:eastAsia="Times New Roman" w:hAnsi="Times New Roman" w:cs="Times New Roman"/>
          <w:color w:val="212529"/>
          <w:sz w:val="24"/>
          <w:szCs w:val="24"/>
          <w:highlight w:val="white"/>
        </w:rPr>
        <w:t xml:space="preserve"> to </w:t>
      </w:r>
      <w:proofErr w:type="spellStart"/>
      <w:r>
        <w:rPr>
          <w:rFonts w:ascii="Times New Roman" w:eastAsia="Times New Roman" w:hAnsi="Times New Roman" w:cs="Times New Roman"/>
          <w:color w:val="212529"/>
          <w:sz w:val="24"/>
          <w:szCs w:val="24"/>
          <w:highlight w:val="white"/>
        </w:rPr>
        <w:t>the</w:t>
      </w:r>
      <w:proofErr w:type="spellEnd"/>
      <w:r>
        <w:rPr>
          <w:rFonts w:ascii="Times New Roman" w:eastAsia="Times New Roman" w:hAnsi="Times New Roman" w:cs="Times New Roman"/>
          <w:color w:val="212529"/>
          <w:sz w:val="24"/>
          <w:szCs w:val="24"/>
          <w:highlight w:val="white"/>
        </w:rPr>
        <w:t xml:space="preserve"> GET (</w:t>
      </w:r>
      <w:proofErr w:type="spellStart"/>
      <w:r>
        <w:rPr>
          <w:rFonts w:ascii="Times New Roman" w:eastAsia="Times New Roman" w:hAnsi="Times New Roman" w:cs="Times New Roman"/>
          <w:color w:val="212529"/>
          <w:sz w:val="24"/>
          <w:szCs w:val="24"/>
          <w:highlight w:val="white"/>
        </w:rPr>
        <w:t>Jewish</w:t>
      </w:r>
      <w:proofErr w:type="spellEnd"/>
      <w:r>
        <w:rPr>
          <w:rFonts w:ascii="Times New Roman" w:eastAsia="Times New Roman" w:hAnsi="Times New Roman" w:cs="Times New Roman"/>
          <w:color w:val="212529"/>
          <w:sz w:val="24"/>
          <w:szCs w:val="24"/>
          <w:highlight w:val="white"/>
        </w:rPr>
        <w:t xml:space="preserve"> </w:t>
      </w:r>
      <w:proofErr w:type="spellStart"/>
      <w:r>
        <w:rPr>
          <w:rFonts w:ascii="Times New Roman" w:eastAsia="Times New Roman" w:hAnsi="Times New Roman" w:cs="Times New Roman"/>
          <w:color w:val="212529"/>
          <w:sz w:val="24"/>
          <w:szCs w:val="24"/>
          <w:highlight w:val="white"/>
        </w:rPr>
        <w:t>Divorce</w:t>
      </w:r>
      <w:proofErr w:type="spellEnd"/>
      <w:r>
        <w:rPr>
          <w:rFonts w:ascii="Times New Roman" w:eastAsia="Times New Roman" w:hAnsi="Times New Roman" w:cs="Times New Roman"/>
          <w:color w:val="212529"/>
          <w:sz w:val="24"/>
          <w:szCs w:val="24"/>
          <w:highlight w:val="white"/>
        </w:rPr>
        <w:t xml:space="preserve">). </w:t>
      </w:r>
      <w:r>
        <w:rPr>
          <w:rFonts w:ascii="Times New Roman" w:eastAsia="Times New Roman" w:hAnsi="Times New Roman" w:cs="Times New Roman"/>
          <w:i/>
          <w:sz w:val="24"/>
          <w:szCs w:val="24"/>
        </w:rPr>
        <w:t>Mediate.com</w:t>
      </w:r>
      <w:r>
        <w:rPr>
          <w:rFonts w:ascii="Times New Roman" w:eastAsia="Times New Roman" w:hAnsi="Times New Roman" w:cs="Times New Roman"/>
          <w:sz w:val="24"/>
          <w:szCs w:val="24"/>
        </w:rPr>
        <w:t xml:space="preserve"> [online]. 2021 [cit. 2022-01-07]. Dostupné z:</w:t>
      </w:r>
      <w:hyperlink r:id="rId13">
        <w:r>
          <w:rPr>
            <w:rFonts w:ascii="Times New Roman" w:eastAsia="Times New Roman" w:hAnsi="Times New Roman" w:cs="Times New Roman"/>
            <w:sz w:val="24"/>
            <w:szCs w:val="24"/>
          </w:rPr>
          <w:t xml:space="preserve"> </w:t>
        </w:r>
      </w:hyperlink>
      <w:hyperlink r:id="rId14">
        <w:r>
          <w:rPr>
            <w:rFonts w:ascii="Times New Roman" w:eastAsia="Times New Roman" w:hAnsi="Times New Roman" w:cs="Times New Roman"/>
            <w:color w:val="1155CC"/>
            <w:sz w:val="24"/>
            <w:szCs w:val="24"/>
            <w:u w:val="single"/>
          </w:rPr>
          <w:t>https://www.mediate.com/articles/berner.cfm</w:t>
        </w:r>
      </w:hyperlink>
    </w:p>
    <w:p w:rsidR="00717544" w:rsidRPr="001873A9" w:rsidRDefault="00A15D3A" w:rsidP="001873A9">
      <w:pPr>
        <w:shd w:val="clear" w:color="auto" w:fill="FFFFFF"/>
        <w:spacing w:after="600" w:line="360" w:lineRule="auto"/>
        <w:ind w:right="-220"/>
        <w:rPr>
          <w:rFonts w:ascii="Times New Roman" w:eastAsia="Times New Roman" w:hAnsi="Times New Roman" w:cs="Times New Roman"/>
          <w:color w:val="1155CC"/>
          <w:sz w:val="24"/>
          <w:szCs w:val="24"/>
          <w:u w:val="single"/>
        </w:rPr>
      </w:pPr>
      <w:r>
        <w:rPr>
          <w:rFonts w:ascii="Times" w:eastAsia="Times" w:hAnsi="Times" w:cs="Times"/>
          <w:color w:val="212529"/>
          <w:sz w:val="24"/>
          <w:szCs w:val="24"/>
        </w:rPr>
        <w:t xml:space="preserve">ŠUSTOVÁ, Jana. Jak vypadá židovská svatba a pohřeb a jaký význam má šabat a košer stravování. </w:t>
      </w:r>
      <w:r>
        <w:rPr>
          <w:rFonts w:ascii="Times" w:eastAsia="Times" w:hAnsi="Times" w:cs="Times"/>
          <w:i/>
          <w:color w:val="212529"/>
          <w:sz w:val="24"/>
          <w:szCs w:val="24"/>
        </w:rPr>
        <w:t>Https://portal.rozhlas.cz/</w:t>
      </w:r>
      <w:r>
        <w:rPr>
          <w:rFonts w:ascii="Times" w:eastAsia="Times" w:hAnsi="Times" w:cs="Times"/>
          <w:color w:val="212529"/>
          <w:sz w:val="24"/>
          <w:szCs w:val="24"/>
        </w:rPr>
        <w:t xml:space="preserve"> [online]. 2014 [cit. 2021-11-16]. Dostupné z: </w:t>
      </w:r>
      <w:hyperlink r:id="rId15">
        <w:r>
          <w:rPr>
            <w:rFonts w:ascii="Times" w:eastAsia="Times" w:hAnsi="Times" w:cs="Times"/>
            <w:color w:val="1155CC"/>
            <w:sz w:val="24"/>
            <w:szCs w:val="24"/>
            <w:u w:val="single"/>
          </w:rPr>
          <w:t>https://radiozurnal.rozhlas.cz/jak-vypada-zidovska-svatba-a-pohreb-a-jaky-vyznam-ma-sabat-a-koser-stravovani-8010617</w:t>
        </w:r>
      </w:hyperlink>
      <w:r>
        <w:rPr>
          <w:rFonts w:ascii="Times New Roman" w:eastAsia="Times New Roman" w:hAnsi="Times New Roman" w:cs="Times New Roman"/>
          <w:color w:val="212529"/>
          <w:sz w:val="24"/>
          <w:szCs w:val="24"/>
          <w:highlight w:val="white"/>
        </w:rPr>
        <w:br/>
        <w:t xml:space="preserve">ZOUFALÁ, Marcela. </w:t>
      </w:r>
      <w:r>
        <w:rPr>
          <w:rFonts w:ascii="Times New Roman" w:eastAsia="Times New Roman" w:hAnsi="Times New Roman" w:cs="Times New Roman"/>
          <w:i/>
          <w:color w:val="212529"/>
          <w:sz w:val="24"/>
          <w:szCs w:val="24"/>
          <w:highlight w:val="white"/>
        </w:rPr>
        <w:t>Judaismus a ženy v Izraeli</w:t>
      </w:r>
      <w:r>
        <w:rPr>
          <w:rFonts w:ascii="Times New Roman" w:eastAsia="Times New Roman" w:hAnsi="Times New Roman" w:cs="Times New Roman"/>
          <w:color w:val="212529"/>
          <w:sz w:val="24"/>
          <w:szCs w:val="24"/>
          <w:highlight w:val="white"/>
        </w:rPr>
        <w:t>. V Praze: Karolinum, 2012, 159 s. ISBN 978-80-246-2039-8.</w:t>
      </w:r>
    </w:p>
    <w:p w:rsidR="00717544" w:rsidRDefault="005B387B">
      <w:p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Sekundární zdroje</w:t>
      </w:r>
    </w:p>
    <w:p w:rsidR="00717544" w:rsidRDefault="00A15D3A">
      <w:pPr>
        <w:shd w:val="clear" w:color="auto" w:fill="FFFFFF"/>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color w:val="212529"/>
          <w:sz w:val="24"/>
          <w:szCs w:val="24"/>
        </w:rPr>
        <w:t xml:space="preserve">BACHRACHOVÁ, Hana. </w:t>
      </w:r>
      <w:r>
        <w:rPr>
          <w:rFonts w:ascii="Times New Roman" w:eastAsia="Times New Roman" w:hAnsi="Times New Roman" w:cs="Times New Roman"/>
          <w:i/>
          <w:sz w:val="24"/>
          <w:szCs w:val="24"/>
        </w:rPr>
        <w:t>Velký lexikon společenského chování</w:t>
      </w:r>
      <w:r>
        <w:rPr>
          <w:rFonts w:ascii="Times New Roman" w:eastAsia="Times New Roman" w:hAnsi="Times New Roman" w:cs="Times New Roman"/>
          <w:sz w:val="24"/>
          <w:szCs w:val="24"/>
        </w:rPr>
        <w:t xml:space="preserve">. Praha: </w:t>
      </w:r>
      <w:proofErr w:type="spellStart"/>
      <w:r>
        <w:rPr>
          <w:rFonts w:ascii="Times New Roman" w:eastAsia="Times New Roman" w:hAnsi="Times New Roman" w:cs="Times New Roman"/>
          <w:sz w:val="24"/>
          <w:szCs w:val="24"/>
        </w:rPr>
        <w:t>Grada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Publishing</w:t>
      </w:r>
      <w:proofErr w:type="spellEnd"/>
      <w:r>
        <w:rPr>
          <w:rFonts w:ascii="Times New Roman" w:eastAsia="Times New Roman" w:hAnsi="Times New Roman" w:cs="Times New Roman"/>
          <w:sz w:val="24"/>
          <w:szCs w:val="24"/>
        </w:rPr>
        <w:t>, 2007, 354 s. ISBN 978-80-247-1560-5.</w:t>
      </w:r>
    </w:p>
    <w:p w:rsidR="00717544" w:rsidRDefault="00A15D3A">
      <w:pPr>
        <w:shd w:val="clear" w:color="auto" w:fill="FFFFFF"/>
        <w:spacing w:after="0" w:line="360" w:lineRule="auto"/>
        <w:jc w:val="both"/>
        <w:rPr>
          <w:rFonts w:ascii="Times New Roman" w:eastAsia="Times New Roman" w:hAnsi="Times New Roman" w:cs="Times New Roman"/>
          <w:sz w:val="24"/>
          <w:szCs w:val="24"/>
        </w:rPr>
      </w:pPr>
      <w:bookmarkStart w:id="109" w:name="_heading=h.7z9gqol5vewo" w:colFirst="0" w:colLast="0"/>
      <w:bookmarkEnd w:id="109"/>
      <w:r>
        <w:rPr>
          <w:rFonts w:ascii="Times New Roman" w:eastAsia="Times New Roman" w:hAnsi="Times New Roman" w:cs="Times New Roman"/>
          <w:color w:val="212529"/>
          <w:sz w:val="24"/>
          <w:szCs w:val="24"/>
          <w:highlight w:val="white"/>
        </w:rPr>
        <w:t xml:space="preserve">NEWMAN, </w:t>
      </w:r>
      <w:proofErr w:type="spellStart"/>
      <w:r>
        <w:rPr>
          <w:rFonts w:ascii="Times New Roman" w:eastAsia="Times New Roman" w:hAnsi="Times New Roman" w:cs="Times New Roman"/>
          <w:color w:val="212529"/>
          <w:sz w:val="24"/>
          <w:szCs w:val="24"/>
          <w:highlight w:val="white"/>
        </w:rPr>
        <w:t>Ja'akov</w:t>
      </w:r>
      <w:proofErr w:type="spellEnd"/>
      <w:r>
        <w:rPr>
          <w:rFonts w:ascii="Times New Roman" w:eastAsia="Times New Roman" w:hAnsi="Times New Roman" w:cs="Times New Roman"/>
          <w:color w:val="212529"/>
          <w:sz w:val="24"/>
          <w:szCs w:val="24"/>
          <w:highlight w:val="white"/>
        </w:rPr>
        <w:t xml:space="preserve">, SIVAN, </w:t>
      </w:r>
      <w:proofErr w:type="spellStart"/>
      <w:r>
        <w:rPr>
          <w:rFonts w:ascii="Times New Roman" w:eastAsia="Times New Roman" w:hAnsi="Times New Roman" w:cs="Times New Roman"/>
          <w:color w:val="212529"/>
          <w:sz w:val="24"/>
          <w:szCs w:val="24"/>
          <w:highlight w:val="white"/>
        </w:rPr>
        <w:t>Gavri'el</w:t>
      </w:r>
      <w:proofErr w:type="spellEnd"/>
      <w:r>
        <w:rPr>
          <w:rFonts w:ascii="Times New Roman" w:eastAsia="Times New Roman" w:hAnsi="Times New Roman" w:cs="Times New Roman"/>
          <w:color w:val="212529"/>
          <w:sz w:val="24"/>
          <w:szCs w:val="24"/>
          <w:highlight w:val="white"/>
        </w:rPr>
        <w:t xml:space="preserve">, NOSEK, Bedřich, PAVLÁT, Leo, ZISS, Daniel. </w:t>
      </w:r>
      <w:r>
        <w:rPr>
          <w:rFonts w:ascii="Times New Roman" w:eastAsia="Times New Roman" w:hAnsi="Times New Roman" w:cs="Times New Roman"/>
          <w:i/>
          <w:color w:val="212529"/>
          <w:sz w:val="24"/>
          <w:szCs w:val="24"/>
          <w:highlight w:val="white"/>
        </w:rPr>
        <w:t>Judaismus od A do Z: slovník pojmů a termínů</w:t>
      </w:r>
      <w:r>
        <w:rPr>
          <w:rFonts w:ascii="Times New Roman" w:eastAsia="Times New Roman" w:hAnsi="Times New Roman" w:cs="Times New Roman"/>
          <w:color w:val="212529"/>
          <w:sz w:val="24"/>
          <w:szCs w:val="24"/>
          <w:highlight w:val="white"/>
        </w:rPr>
        <w:t xml:space="preserve">. Praha: </w:t>
      </w:r>
      <w:proofErr w:type="spellStart"/>
      <w:r>
        <w:rPr>
          <w:rFonts w:ascii="Times New Roman" w:eastAsia="Times New Roman" w:hAnsi="Times New Roman" w:cs="Times New Roman"/>
          <w:color w:val="212529"/>
          <w:sz w:val="24"/>
          <w:szCs w:val="24"/>
          <w:highlight w:val="white"/>
        </w:rPr>
        <w:t>Sefer</w:t>
      </w:r>
      <w:proofErr w:type="spellEnd"/>
      <w:r>
        <w:rPr>
          <w:rFonts w:ascii="Times New Roman" w:eastAsia="Times New Roman" w:hAnsi="Times New Roman" w:cs="Times New Roman"/>
          <w:color w:val="212529"/>
          <w:sz w:val="24"/>
          <w:szCs w:val="24"/>
          <w:highlight w:val="white"/>
        </w:rPr>
        <w:t xml:space="preserve">, 1998, 285 s. </w:t>
      </w:r>
      <w:proofErr w:type="spellStart"/>
      <w:r>
        <w:rPr>
          <w:rFonts w:ascii="Times New Roman" w:eastAsia="Times New Roman" w:hAnsi="Times New Roman" w:cs="Times New Roman"/>
          <w:color w:val="212529"/>
          <w:sz w:val="24"/>
          <w:szCs w:val="24"/>
          <w:highlight w:val="white"/>
        </w:rPr>
        <w:t>Judaika</w:t>
      </w:r>
      <w:proofErr w:type="spellEnd"/>
      <w:r>
        <w:rPr>
          <w:rFonts w:ascii="Times New Roman" w:eastAsia="Times New Roman" w:hAnsi="Times New Roman" w:cs="Times New Roman"/>
          <w:color w:val="212529"/>
          <w:sz w:val="24"/>
          <w:szCs w:val="24"/>
          <w:highlight w:val="white"/>
        </w:rPr>
        <w:t>. ISBN 80-900895-3-4.</w:t>
      </w:r>
    </w:p>
    <w:p w:rsidR="00717544" w:rsidRDefault="00A15D3A">
      <w:pPr>
        <w:shd w:val="clear" w:color="auto" w:fill="FFFFFF"/>
        <w:spacing w:after="0" w:line="36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NOSEK, Bedřich. </w:t>
      </w:r>
      <w:r>
        <w:rPr>
          <w:rFonts w:ascii="Times New Roman" w:eastAsia="Times New Roman" w:hAnsi="Times New Roman" w:cs="Times New Roman"/>
          <w:i/>
          <w:color w:val="333333"/>
          <w:sz w:val="24"/>
          <w:szCs w:val="24"/>
        </w:rPr>
        <w:t>Židovské tradice a zvyky</w:t>
      </w:r>
      <w:r>
        <w:rPr>
          <w:rFonts w:ascii="Times New Roman" w:eastAsia="Times New Roman" w:hAnsi="Times New Roman" w:cs="Times New Roman"/>
          <w:color w:val="333333"/>
          <w:sz w:val="24"/>
          <w:szCs w:val="24"/>
        </w:rPr>
        <w:t>. Vyd. 1. V Praze: Karolinum, 2010. 271 s. ISBN 978-80-246-1518-9.</w:t>
      </w:r>
    </w:p>
    <w:p w:rsidR="00717544" w:rsidRDefault="00A15D3A">
      <w:pPr>
        <w:shd w:val="clear" w:color="auto" w:fill="FFFFFF"/>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color w:val="212529"/>
          <w:sz w:val="24"/>
          <w:szCs w:val="24"/>
        </w:rPr>
        <w:t xml:space="preserve">SVOBODOVÁ, Kateřina. </w:t>
      </w:r>
      <w:r>
        <w:rPr>
          <w:rFonts w:ascii="Times New Roman" w:eastAsia="Times New Roman" w:hAnsi="Times New Roman" w:cs="Times New Roman"/>
          <w:i/>
          <w:sz w:val="24"/>
          <w:szCs w:val="24"/>
        </w:rPr>
        <w:t>Pojetí rozvodu v judaismu</w:t>
      </w:r>
      <w:r>
        <w:rPr>
          <w:rFonts w:ascii="Times New Roman" w:eastAsia="Times New Roman" w:hAnsi="Times New Roman" w:cs="Times New Roman"/>
          <w:sz w:val="24"/>
          <w:szCs w:val="24"/>
        </w:rPr>
        <w:t>. Praha, 2015, 42 s. Dostupné také z:</w:t>
      </w:r>
      <w:hyperlink r:id="rId16">
        <w:r>
          <w:rPr>
            <w:rFonts w:ascii="Times New Roman" w:eastAsia="Times New Roman" w:hAnsi="Times New Roman" w:cs="Times New Roman"/>
            <w:sz w:val="24"/>
            <w:szCs w:val="24"/>
          </w:rPr>
          <w:t xml:space="preserve"> </w:t>
        </w:r>
      </w:hyperlink>
      <w:hyperlink r:id="rId17">
        <w:r>
          <w:rPr>
            <w:rFonts w:ascii="Times New Roman" w:eastAsia="Times New Roman" w:hAnsi="Times New Roman" w:cs="Times New Roman"/>
            <w:color w:val="1155CC"/>
            <w:sz w:val="24"/>
            <w:szCs w:val="24"/>
            <w:u w:val="single"/>
          </w:rPr>
          <w:t>https://dspace.cuni.cz/bitstream/handle/20.500.11956/77039/BPTX_2012_1_11280_0_32898)4_0_128220.pdf?sequence=1</w:t>
        </w:r>
      </w:hyperlink>
      <w:r>
        <w:rPr>
          <w:rFonts w:ascii="Times New Roman" w:eastAsia="Times New Roman" w:hAnsi="Times New Roman" w:cs="Times New Roman"/>
          <w:sz w:val="24"/>
          <w:szCs w:val="24"/>
        </w:rPr>
        <w:t>. Bakalářská práce. Univerzita Karlova.</w:t>
      </w:r>
    </w:p>
    <w:p w:rsidR="00717544" w:rsidRDefault="00A15D3A">
      <w:pPr>
        <w:shd w:val="clear" w:color="auto" w:fill="FFFFFF"/>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color w:val="212529"/>
          <w:sz w:val="24"/>
          <w:szCs w:val="24"/>
        </w:rPr>
        <w:t xml:space="preserve">TRIMBLE, </w:t>
      </w:r>
      <w:proofErr w:type="spellStart"/>
      <w:r>
        <w:rPr>
          <w:rFonts w:ascii="Times New Roman" w:eastAsia="Times New Roman" w:hAnsi="Times New Roman" w:cs="Times New Roman"/>
          <w:color w:val="212529"/>
          <w:sz w:val="24"/>
          <w:szCs w:val="24"/>
        </w:rPr>
        <w:t>Marketa</w:t>
      </w:r>
      <w:proofErr w:type="spellEnd"/>
      <w:r>
        <w:rPr>
          <w:rFonts w:ascii="Times New Roman" w:eastAsia="Times New Roman" w:hAnsi="Times New Roman" w:cs="Times New Roman"/>
          <w:color w:val="212529"/>
          <w:sz w:val="24"/>
          <w:szCs w:val="24"/>
        </w:rPr>
        <w:t xml:space="preserve">. </w:t>
      </w:r>
      <w:proofErr w:type="spellStart"/>
      <w:r>
        <w:rPr>
          <w:rFonts w:ascii="Times New Roman" w:eastAsia="Times New Roman" w:hAnsi="Times New Roman" w:cs="Times New Roman"/>
          <w:i/>
          <w:sz w:val="24"/>
          <w:szCs w:val="24"/>
        </w:rPr>
        <w:t>Ketubah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Marriage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Contract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under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Jewish</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Law</w:t>
      </w:r>
      <w:proofErr w:type="spellEnd"/>
      <w:r>
        <w:rPr>
          <w:rFonts w:ascii="Times New Roman" w:eastAsia="Times New Roman" w:hAnsi="Times New Roman" w:cs="Times New Roman"/>
          <w:i/>
          <w:sz w:val="24"/>
          <w:szCs w:val="24"/>
        </w:rPr>
        <w:t xml:space="preserve">, and </w:t>
      </w:r>
      <w:proofErr w:type="spellStart"/>
      <w:r>
        <w:rPr>
          <w:rFonts w:ascii="Times New Roman" w:eastAsia="Times New Roman" w:hAnsi="Times New Roman" w:cs="Times New Roman"/>
          <w:i/>
          <w:sz w:val="24"/>
          <w:szCs w:val="24"/>
        </w:rPr>
        <w:t>Its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Application</w:t>
      </w:r>
      <w:proofErr w:type="spellEnd"/>
      <w:r>
        <w:rPr>
          <w:rFonts w:ascii="Times New Roman" w:eastAsia="Times New Roman" w:hAnsi="Times New Roman" w:cs="Times New Roman"/>
          <w:i/>
          <w:sz w:val="24"/>
          <w:szCs w:val="24"/>
        </w:rPr>
        <w:t xml:space="preserve"> in </w:t>
      </w:r>
      <w:proofErr w:type="spellStart"/>
      <w:r>
        <w:rPr>
          <w:rFonts w:ascii="Times New Roman" w:eastAsia="Times New Roman" w:hAnsi="Times New Roman" w:cs="Times New Roman"/>
          <w:i/>
          <w:sz w:val="24"/>
          <w:szCs w:val="24"/>
        </w:rPr>
        <w:t>Secular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Legal</w:t>
      </w:r>
      <w:proofErr w:type="spellEnd"/>
      <w:r>
        <w:rPr>
          <w:rFonts w:ascii="Times New Roman" w:eastAsia="Times New Roman" w:hAnsi="Times New Roman" w:cs="Times New Roman"/>
          <w:i/>
          <w:sz w:val="24"/>
          <w:szCs w:val="24"/>
        </w:rPr>
        <w:t xml:space="preserve"> Systems</w:t>
      </w:r>
      <w:r>
        <w:rPr>
          <w:rFonts w:ascii="Times New Roman" w:eastAsia="Times New Roman" w:hAnsi="Times New Roman" w:cs="Times New Roman"/>
          <w:sz w:val="24"/>
          <w:szCs w:val="24"/>
        </w:rPr>
        <w:t>. Las Vegas, 2008, 562 s. Dostupné také z:</w:t>
      </w:r>
      <w:hyperlink r:id="rId18">
        <w:r>
          <w:rPr>
            <w:rFonts w:ascii="Times New Roman" w:eastAsia="Times New Roman" w:hAnsi="Times New Roman" w:cs="Times New Roman"/>
            <w:sz w:val="24"/>
            <w:szCs w:val="24"/>
          </w:rPr>
          <w:t xml:space="preserve"> </w:t>
        </w:r>
      </w:hyperlink>
      <w:hyperlink r:id="rId19">
        <w:r>
          <w:rPr>
            <w:rFonts w:ascii="Times New Roman" w:eastAsia="Times New Roman" w:hAnsi="Times New Roman" w:cs="Times New Roman"/>
            <w:color w:val="1155CC"/>
            <w:sz w:val="24"/>
            <w:szCs w:val="24"/>
            <w:u w:val="single"/>
          </w:rPr>
          <w:t>https://scholars.law.unlv.edu/cgi/viewcontent.cgi?referer=&amp;httpsredir=1&amp;article=1575&amp;context=facpub</w:t>
        </w:r>
      </w:hyperlink>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Scholarly</w:t>
      </w:r>
      <w:proofErr w:type="spellEnd"/>
      <w:r>
        <w:rPr>
          <w:rFonts w:ascii="Times New Roman" w:eastAsia="Times New Roman" w:hAnsi="Times New Roman" w:cs="Times New Roman"/>
          <w:sz w:val="24"/>
          <w:szCs w:val="24"/>
        </w:rPr>
        <w:t xml:space="preserve"> Works. William S. </w:t>
      </w:r>
      <w:proofErr w:type="spellStart"/>
      <w:r>
        <w:rPr>
          <w:rFonts w:ascii="Times New Roman" w:eastAsia="Times New Roman" w:hAnsi="Times New Roman" w:cs="Times New Roman"/>
          <w:sz w:val="24"/>
          <w:szCs w:val="24"/>
        </w:rPr>
        <w:t>Boyd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School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Law</w:t>
      </w:r>
      <w:proofErr w:type="spellEnd"/>
      <w:r>
        <w:rPr>
          <w:rFonts w:ascii="Times New Roman" w:eastAsia="Times New Roman" w:hAnsi="Times New Roman" w:cs="Times New Roman"/>
          <w:sz w:val="24"/>
          <w:szCs w:val="24"/>
        </w:rPr>
        <w:t>.</w:t>
      </w:r>
    </w:p>
    <w:p w:rsidR="00717544" w:rsidRDefault="00A15D3A">
      <w:pPr>
        <w:spacing w:line="360" w:lineRule="auto"/>
        <w:rPr>
          <w:rFonts w:ascii="Times New Roman" w:eastAsia="Times New Roman" w:hAnsi="Times New Roman" w:cs="Times New Roman"/>
          <w:sz w:val="24"/>
          <w:szCs w:val="24"/>
        </w:rPr>
      </w:pPr>
      <w:bookmarkStart w:id="110" w:name="_heading=h.gx3bbfkgzc2p" w:colFirst="0" w:colLast="0"/>
      <w:bookmarkEnd w:id="110"/>
      <w:r>
        <w:rPr>
          <w:rFonts w:ascii="Times New Roman" w:eastAsia="Times New Roman" w:hAnsi="Times New Roman" w:cs="Times New Roman"/>
          <w:color w:val="212529"/>
          <w:sz w:val="24"/>
          <w:szCs w:val="24"/>
          <w:highlight w:val="white"/>
        </w:rPr>
        <w:t xml:space="preserve">VESELSKÁ, Dana. </w:t>
      </w:r>
      <w:r>
        <w:rPr>
          <w:rFonts w:ascii="Times New Roman" w:eastAsia="Times New Roman" w:hAnsi="Times New Roman" w:cs="Times New Roman"/>
          <w:i/>
          <w:sz w:val="24"/>
          <w:szCs w:val="24"/>
        </w:rPr>
        <w:t>ŽIDOVSKÉ SVATEBNÍ OBŘADY V ČECHÁCH A NA MORAVĚ V MINULOSTI A PŘÍTOMNOSTI</w:t>
      </w:r>
      <w:r>
        <w:rPr>
          <w:rFonts w:ascii="Times New Roman" w:eastAsia="Times New Roman" w:hAnsi="Times New Roman" w:cs="Times New Roman"/>
          <w:sz w:val="24"/>
          <w:szCs w:val="24"/>
        </w:rPr>
        <w:t>. Praha, 2008, 84 s. Dostupné také z:</w:t>
      </w:r>
      <w:hyperlink r:id="rId20">
        <w:r>
          <w:rPr>
            <w:rFonts w:ascii="Times New Roman" w:eastAsia="Times New Roman" w:hAnsi="Times New Roman" w:cs="Times New Roman"/>
            <w:sz w:val="24"/>
            <w:szCs w:val="24"/>
          </w:rPr>
          <w:t xml:space="preserve"> </w:t>
        </w:r>
      </w:hyperlink>
      <w:hyperlink r:id="rId21">
        <w:r>
          <w:rPr>
            <w:rFonts w:ascii="Times New Roman" w:eastAsia="Times New Roman" w:hAnsi="Times New Roman" w:cs="Times New Roman"/>
            <w:color w:val="1155CC"/>
            <w:sz w:val="24"/>
            <w:szCs w:val="24"/>
            <w:u w:val="single"/>
          </w:rPr>
          <w:t>https://dspace.cuni.cz/bitstream/handle/20.500.11956/19351/RPTX_2007_2_11210_ASZK00844_271650_0_67440.pdf?sequence=1</w:t>
        </w:r>
      </w:hyperlink>
      <w:r>
        <w:rPr>
          <w:rFonts w:ascii="Times New Roman" w:eastAsia="Times New Roman" w:hAnsi="Times New Roman" w:cs="Times New Roman"/>
          <w:sz w:val="24"/>
          <w:szCs w:val="24"/>
        </w:rPr>
        <w:t>. Rigorózní práce. Univerzita Karlova.</w:t>
      </w:r>
    </w:p>
    <w:p w:rsidR="00717544" w:rsidRDefault="00A15D3A" w:rsidP="001873A9">
      <w:pPr>
        <w:spacing w:line="360" w:lineRule="auto"/>
        <w:rPr>
          <w:rFonts w:ascii="Times New Roman" w:eastAsia="Times New Roman" w:hAnsi="Times New Roman" w:cs="Times New Roman"/>
          <w:color w:val="212529"/>
          <w:sz w:val="24"/>
          <w:szCs w:val="24"/>
          <w:highlight w:val="white"/>
        </w:rPr>
      </w:pPr>
      <w:bookmarkStart w:id="111" w:name="_heading=h.r11fszd59rt3" w:colFirst="0" w:colLast="0"/>
      <w:bookmarkEnd w:id="111"/>
      <w:r>
        <w:rPr>
          <w:rFonts w:ascii="Times New Roman" w:eastAsia="Times New Roman" w:hAnsi="Times New Roman" w:cs="Times New Roman"/>
          <w:color w:val="212529"/>
          <w:sz w:val="24"/>
          <w:szCs w:val="24"/>
          <w:highlight w:val="white"/>
        </w:rPr>
        <w:lastRenderedPageBreak/>
        <w:t xml:space="preserve">VRIES, S. </w:t>
      </w:r>
      <w:proofErr w:type="spellStart"/>
      <w:r>
        <w:rPr>
          <w:rFonts w:ascii="Times New Roman" w:eastAsia="Times New Roman" w:hAnsi="Times New Roman" w:cs="Times New Roman"/>
          <w:color w:val="212529"/>
          <w:sz w:val="24"/>
          <w:szCs w:val="24"/>
          <w:highlight w:val="white"/>
        </w:rPr>
        <w:t>Ph</w:t>
      </w:r>
      <w:proofErr w:type="spellEnd"/>
      <w:r>
        <w:rPr>
          <w:rFonts w:ascii="Times New Roman" w:eastAsia="Times New Roman" w:hAnsi="Times New Roman" w:cs="Times New Roman"/>
          <w:color w:val="212529"/>
          <w:sz w:val="24"/>
          <w:szCs w:val="24"/>
          <w:highlight w:val="white"/>
        </w:rPr>
        <w:t xml:space="preserve">. de. </w:t>
      </w:r>
      <w:r>
        <w:rPr>
          <w:rFonts w:ascii="Times New Roman" w:eastAsia="Times New Roman" w:hAnsi="Times New Roman" w:cs="Times New Roman"/>
          <w:i/>
          <w:color w:val="212529"/>
          <w:sz w:val="24"/>
          <w:szCs w:val="24"/>
          <w:highlight w:val="white"/>
        </w:rPr>
        <w:t>Židovské obřady a symboly</w:t>
      </w:r>
      <w:r>
        <w:rPr>
          <w:rFonts w:ascii="Times New Roman" w:eastAsia="Times New Roman" w:hAnsi="Times New Roman" w:cs="Times New Roman"/>
          <w:color w:val="212529"/>
          <w:sz w:val="24"/>
          <w:szCs w:val="24"/>
          <w:highlight w:val="white"/>
        </w:rPr>
        <w:t>. Praha: Vyšehrad, 2009, 304 s. Světová náboženství (Vyšehrad). ISBN 978-80-7021-963-8.</w:t>
      </w:r>
    </w:p>
    <w:p w:rsidR="001873A9" w:rsidRDefault="001873A9" w:rsidP="001873A9">
      <w:pPr>
        <w:spacing w:line="360" w:lineRule="auto"/>
        <w:rPr>
          <w:rFonts w:ascii="Times New Roman" w:eastAsia="Times New Roman" w:hAnsi="Times New Roman" w:cs="Times New Roman"/>
          <w:color w:val="212529"/>
          <w:sz w:val="24"/>
          <w:szCs w:val="24"/>
          <w:highlight w:val="white"/>
        </w:rPr>
      </w:pPr>
    </w:p>
    <w:p w:rsidR="00717544" w:rsidRDefault="005B387B">
      <w:pPr>
        <w:rPr>
          <w:rFonts w:ascii="Times New Roman" w:eastAsia="Times New Roman" w:hAnsi="Times New Roman" w:cs="Times New Roman"/>
          <w:b/>
          <w:sz w:val="24"/>
          <w:szCs w:val="24"/>
        </w:rPr>
      </w:pPr>
      <w:bookmarkStart w:id="112" w:name="_heading=h.9uhz8jnd0dci" w:colFirst="0" w:colLast="0"/>
      <w:bookmarkEnd w:id="112"/>
      <w:r>
        <w:rPr>
          <w:rFonts w:ascii="Times New Roman" w:eastAsia="Times New Roman" w:hAnsi="Times New Roman" w:cs="Times New Roman"/>
          <w:b/>
          <w:sz w:val="24"/>
          <w:szCs w:val="24"/>
        </w:rPr>
        <w:t>Internetové zdroje</w:t>
      </w:r>
    </w:p>
    <w:p w:rsidR="00717544" w:rsidRDefault="00A15D3A">
      <w:pPr>
        <w:spacing w:after="0" w:line="360" w:lineRule="auto"/>
        <w:rPr>
          <w:rFonts w:ascii="Times New Roman" w:eastAsia="Times New Roman" w:hAnsi="Times New Roman" w:cs="Times New Roman"/>
          <w:sz w:val="24"/>
          <w:szCs w:val="24"/>
        </w:rPr>
      </w:pPr>
      <w:bookmarkStart w:id="113" w:name="_heading=h.xjd8bceoge0" w:colFirst="0" w:colLast="0"/>
      <w:bookmarkEnd w:id="113"/>
      <w:r>
        <w:rPr>
          <w:rFonts w:ascii="Times New Roman" w:eastAsia="Times New Roman" w:hAnsi="Times New Roman" w:cs="Times New Roman"/>
          <w:color w:val="212529"/>
          <w:sz w:val="24"/>
          <w:szCs w:val="24"/>
          <w:highlight w:val="white"/>
        </w:rPr>
        <w:t xml:space="preserve">CIVILNÍ ROZVOD JE PRO IZRAELCE STÁLE NEDOSTUPNÝ. </w:t>
      </w:r>
      <w:r>
        <w:rPr>
          <w:rFonts w:ascii="Times New Roman" w:eastAsia="Times New Roman" w:hAnsi="Times New Roman" w:cs="Times New Roman"/>
          <w:i/>
          <w:sz w:val="24"/>
          <w:szCs w:val="24"/>
        </w:rPr>
        <w:t>REDAKCE SHEKEL.CZ</w:t>
      </w:r>
      <w:r>
        <w:rPr>
          <w:rFonts w:ascii="Times New Roman" w:eastAsia="Times New Roman" w:hAnsi="Times New Roman" w:cs="Times New Roman"/>
          <w:sz w:val="24"/>
          <w:szCs w:val="24"/>
        </w:rPr>
        <w:t xml:space="preserve"> [online]. 2016 [cit. 2022-01-07]. Dostupné z:</w:t>
      </w:r>
      <w:hyperlink r:id="rId22">
        <w:r>
          <w:rPr>
            <w:rFonts w:ascii="Times New Roman" w:eastAsia="Times New Roman" w:hAnsi="Times New Roman" w:cs="Times New Roman"/>
            <w:sz w:val="24"/>
            <w:szCs w:val="24"/>
          </w:rPr>
          <w:t xml:space="preserve"> </w:t>
        </w:r>
      </w:hyperlink>
      <w:hyperlink r:id="rId23">
        <w:r>
          <w:rPr>
            <w:rFonts w:ascii="Times New Roman" w:eastAsia="Times New Roman" w:hAnsi="Times New Roman" w:cs="Times New Roman"/>
            <w:color w:val="1155CC"/>
            <w:sz w:val="24"/>
            <w:szCs w:val="24"/>
            <w:u w:val="single"/>
          </w:rPr>
          <w:t>https://www.shekel.cz/39069/civilni-rozvod-je-pro-izraelce-stale-nedostupny</w:t>
        </w:r>
      </w:hyperlink>
    </w:p>
    <w:p w:rsidR="00717544" w:rsidRDefault="00A15D3A">
      <w:pPr>
        <w:shd w:val="clear" w:color="auto" w:fill="FFFFFF"/>
        <w:spacing w:after="600" w:line="360" w:lineRule="auto"/>
        <w:ind w:right="-220"/>
        <w:rPr>
          <w:rFonts w:ascii="Times New Roman" w:eastAsia="Times New Roman" w:hAnsi="Times New Roman" w:cs="Times New Roman"/>
          <w:sz w:val="28"/>
          <w:szCs w:val="28"/>
        </w:rPr>
      </w:pPr>
      <w:r>
        <w:rPr>
          <w:rFonts w:ascii="Times New Roman" w:eastAsia="Times New Roman" w:hAnsi="Times New Roman" w:cs="Times New Roman"/>
          <w:color w:val="212529"/>
          <w:sz w:val="24"/>
          <w:szCs w:val="24"/>
          <w:highlight w:val="white"/>
        </w:rPr>
        <w:t xml:space="preserve">YENTL, Sarah. </w:t>
      </w:r>
      <w:proofErr w:type="spellStart"/>
      <w:r>
        <w:rPr>
          <w:rFonts w:ascii="Times New Roman" w:eastAsia="Times New Roman" w:hAnsi="Times New Roman" w:cs="Times New Roman"/>
          <w:color w:val="212529"/>
          <w:sz w:val="24"/>
          <w:szCs w:val="24"/>
          <w:highlight w:val="white"/>
        </w:rPr>
        <w:t>Ketuba</w:t>
      </w:r>
      <w:proofErr w:type="spellEnd"/>
      <w:r>
        <w:rPr>
          <w:rFonts w:ascii="Times New Roman" w:eastAsia="Times New Roman" w:hAnsi="Times New Roman" w:cs="Times New Roman"/>
          <w:color w:val="212529"/>
          <w:sz w:val="24"/>
          <w:szCs w:val="24"/>
          <w:highlight w:val="white"/>
        </w:rPr>
        <w:t xml:space="preserve">. </w:t>
      </w:r>
      <w:r>
        <w:rPr>
          <w:rFonts w:ascii="Times New Roman" w:eastAsia="Times New Roman" w:hAnsi="Times New Roman" w:cs="Times New Roman"/>
          <w:i/>
          <w:sz w:val="24"/>
          <w:szCs w:val="24"/>
        </w:rPr>
        <w:t>Žid v praxi</w:t>
      </w:r>
      <w:r>
        <w:rPr>
          <w:rFonts w:ascii="Times New Roman" w:eastAsia="Times New Roman" w:hAnsi="Times New Roman" w:cs="Times New Roman"/>
          <w:sz w:val="24"/>
          <w:szCs w:val="24"/>
        </w:rPr>
        <w:t xml:space="preserve"> [online]. 2016 [cit. 2022-01-07]. Dostupné z:</w:t>
      </w:r>
      <w:hyperlink r:id="rId24">
        <w:r>
          <w:rPr>
            <w:rFonts w:ascii="Times New Roman" w:eastAsia="Times New Roman" w:hAnsi="Times New Roman" w:cs="Times New Roman"/>
            <w:sz w:val="24"/>
            <w:szCs w:val="24"/>
          </w:rPr>
          <w:t xml:space="preserve"> </w:t>
        </w:r>
      </w:hyperlink>
      <w:hyperlink r:id="rId25">
        <w:r>
          <w:rPr>
            <w:rFonts w:ascii="Times New Roman" w:eastAsia="Times New Roman" w:hAnsi="Times New Roman" w:cs="Times New Roman"/>
            <w:color w:val="1155CC"/>
            <w:sz w:val="24"/>
            <w:szCs w:val="24"/>
            <w:u w:val="single"/>
          </w:rPr>
          <w:t>http://zidvpraxi.blogspot.com/2016/10/ketuba.html</w:t>
        </w:r>
      </w:hyperlink>
    </w:p>
    <w:p w:rsidR="00717544" w:rsidRDefault="00717544">
      <w:pPr>
        <w:rPr>
          <w:rFonts w:ascii="Times New Roman" w:eastAsia="Times New Roman" w:hAnsi="Times New Roman" w:cs="Times New Roman"/>
          <w:sz w:val="28"/>
          <w:szCs w:val="28"/>
        </w:rPr>
      </w:pPr>
      <w:bookmarkStart w:id="114" w:name="_heading=h.dbqcoysbp3pm" w:colFirst="0" w:colLast="0"/>
      <w:bookmarkEnd w:id="114"/>
    </w:p>
    <w:p w:rsidR="00717544" w:rsidRDefault="00717544">
      <w:pPr>
        <w:rPr>
          <w:rFonts w:ascii="Times New Roman" w:eastAsia="Times New Roman" w:hAnsi="Times New Roman" w:cs="Times New Roman"/>
          <w:sz w:val="28"/>
          <w:szCs w:val="28"/>
        </w:rPr>
      </w:pPr>
      <w:bookmarkStart w:id="115" w:name="_heading=h.9favuy7zg5q8" w:colFirst="0" w:colLast="0"/>
      <w:bookmarkEnd w:id="115"/>
    </w:p>
    <w:p w:rsidR="00717544" w:rsidRDefault="00717544">
      <w:pPr>
        <w:rPr>
          <w:rFonts w:ascii="Times New Roman" w:eastAsia="Times New Roman" w:hAnsi="Times New Roman" w:cs="Times New Roman"/>
          <w:sz w:val="28"/>
          <w:szCs w:val="28"/>
        </w:rPr>
      </w:pPr>
      <w:bookmarkStart w:id="116" w:name="_heading=h.cbnj9jr5jbpu" w:colFirst="0" w:colLast="0"/>
      <w:bookmarkEnd w:id="116"/>
    </w:p>
    <w:p w:rsidR="00717544" w:rsidRDefault="00717544">
      <w:pPr>
        <w:rPr>
          <w:rFonts w:ascii="Times New Roman" w:eastAsia="Times New Roman" w:hAnsi="Times New Roman" w:cs="Times New Roman"/>
          <w:sz w:val="28"/>
          <w:szCs w:val="28"/>
        </w:rPr>
      </w:pPr>
      <w:bookmarkStart w:id="117" w:name="_heading=h.1lyvag62pfzf" w:colFirst="0" w:colLast="0"/>
      <w:bookmarkEnd w:id="117"/>
    </w:p>
    <w:p w:rsidR="00717544" w:rsidRDefault="00717544">
      <w:pPr>
        <w:rPr>
          <w:rFonts w:ascii="Times New Roman" w:eastAsia="Times New Roman" w:hAnsi="Times New Roman" w:cs="Times New Roman"/>
          <w:sz w:val="28"/>
          <w:szCs w:val="28"/>
        </w:rPr>
      </w:pPr>
      <w:bookmarkStart w:id="118" w:name="_heading=h.gdhcly9408g3" w:colFirst="0" w:colLast="0"/>
      <w:bookmarkEnd w:id="118"/>
    </w:p>
    <w:p w:rsidR="00717544" w:rsidRDefault="00717544">
      <w:pPr>
        <w:rPr>
          <w:rFonts w:ascii="Times New Roman" w:eastAsia="Times New Roman" w:hAnsi="Times New Roman" w:cs="Times New Roman"/>
          <w:sz w:val="28"/>
          <w:szCs w:val="28"/>
        </w:rPr>
      </w:pPr>
      <w:bookmarkStart w:id="119" w:name="_heading=h.d6eaxcao3kg7" w:colFirst="0" w:colLast="0"/>
      <w:bookmarkEnd w:id="119"/>
    </w:p>
    <w:p w:rsidR="00717544" w:rsidRDefault="00717544">
      <w:pPr>
        <w:rPr>
          <w:rFonts w:ascii="Times New Roman" w:eastAsia="Times New Roman" w:hAnsi="Times New Roman" w:cs="Times New Roman"/>
          <w:sz w:val="28"/>
          <w:szCs w:val="28"/>
        </w:rPr>
      </w:pPr>
      <w:bookmarkStart w:id="120" w:name="_heading=h.rb5hg12frvfw" w:colFirst="0" w:colLast="0"/>
      <w:bookmarkEnd w:id="120"/>
    </w:p>
    <w:p w:rsidR="00717544" w:rsidRDefault="00717544">
      <w:pPr>
        <w:rPr>
          <w:rFonts w:ascii="Times New Roman" w:eastAsia="Times New Roman" w:hAnsi="Times New Roman" w:cs="Times New Roman"/>
          <w:sz w:val="28"/>
          <w:szCs w:val="28"/>
        </w:rPr>
      </w:pPr>
      <w:bookmarkStart w:id="121" w:name="_heading=h.8jbmwfvy40ag" w:colFirst="0" w:colLast="0"/>
      <w:bookmarkEnd w:id="121"/>
    </w:p>
    <w:p w:rsidR="00717544" w:rsidRDefault="00717544">
      <w:pPr>
        <w:rPr>
          <w:rFonts w:ascii="Times New Roman" w:eastAsia="Times New Roman" w:hAnsi="Times New Roman" w:cs="Times New Roman"/>
          <w:sz w:val="28"/>
          <w:szCs w:val="28"/>
        </w:rPr>
      </w:pPr>
      <w:bookmarkStart w:id="122" w:name="_heading=h.8m7hsfxxo5ao" w:colFirst="0" w:colLast="0"/>
      <w:bookmarkEnd w:id="122"/>
    </w:p>
    <w:p w:rsidR="00717544" w:rsidRDefault="00717544">
      <w:pPr>
        <w:rPr>
          <w:rFonts w:ascii="Times New Roman" w:eastAsia="Times New Roman" w:hAnsi="Times New Roman" w:cs="Times New Roman"/>
          <w:sz w:val="28"/>
          <w:szCs w:val="28"/>
        </w:rPr>
      </w:pPr>
      <w:bookmarkStart w:id="123" w:name="_heading=h.ihk4rhqhd7gn" w:colFirst="0" w:colLast="0"/>
      <w:bookmarkEnd w:id="123"/>
    </w:p>
    <w:p w:rsidR="00717544" w:rsidRDefault="00717544">
      <w:pPr>
        <w:rPr>
          <w:rFonts w:ascii="Times New Roman" w:eastAsia="Times New Roman" w:hAnsi="Times New Roman" w:cs="Times New Roman"/>
          <w:sz w:val="28"/>
          <w:szCs w:val="28"/>
        </w:rPr>
      </w:pPr>
      <w:bookmarkStart w:id="124" w:name="_heading=h.6mfr8x8mh73s" w:colFirst="0" w:colLast="0"/>
      <w:bookmarkEnd w:id="124"/>
    </w:p>
    <w:p w:rsidR="00717544" w:rsidRDefault="00717544">
      <w:pPr>
        <w:rPr>
          <w:rFonts w:ascii="Times New Roman" w:eastAsia="Times New Roman" w:hAnsi="Times New Roman" w:cs="Times New Roman"/>
          <w:sz w:val="24"/>
          <w:szCs w:val="24"/>
        </w:rPr>
      </w:pPr>
      <w:bookmarkStart w:id="125" w:name="_heading=h.i9tddfi8x5l3" w:colFirst="0" w:colLast="0"/>
      <w:bookmarkEnd w:id="125"/>
    </w:p>
    <w:sectPr w:rsidR="00717544" w:rsidSect="00391ECC">
      <w:footerReference w:type="default" r:id="rId26"/>
      <w:pgSz w:w="11906" w:h="16838"/>
      <w:pgMar w:top="1417" w:right="1417" w:bottom="1417" w:left="1417" w:header="708" w:footer="708" w:gutter="0"/>
      <w:pgNumType w:start="2"/>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F2B" w:rsidRDefault="00947F2B" w:rsidP="00391ECC">
      <w:pPr>
        <w:spacing w:after="0" w:line="240" w:lineRule="auto"/>
      </w:pPr>
      <w:r>
        <w:separator/>
      </w:r>
    </w:p>
  </w:endnote>
  <w:endnote w:type="continuationSeparator" w:id="0">
    <w:p w:rsidR="00947F2B" w:rsidRDefault="00947F2B" w:rsidP="00391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6952"/>
      <w:docPartObj>
        <w:docPartGallery w:val="Page Numbers (Bottom of Page)"/>
        <w:docPartUnique/>
      </w:docPartObj>
    </w:sdtPr>
    <w:sdtEndPr/>
    <w:sdtContent>
      <w:p w:rsidR="0052324E" w:rsidRDefault="0052324E">
        <w:pPr>
          <w:pStyle w:val="Zpat"/>
          <w:jc w:val="center"/>
        </w:pPr>
        <w:r>
          <w:fldChar w:fldCharType="begin"/>
        </w:r>
        <w:r>
          <w:instrText>PAGE   \* MERGEFORMAT</w:instrText>
        </w:r>
        <w:r>
          <w:fldChar w:fldCharType="separate"/>
        </w:r>
        <w:r w:rsidR="00957219">
          <w:rPr>
            <w:noProof/>
          </w:rPr>
          <w:t>21</w:t>
        </w:r>
        <w:r>
          <w:fldChar w:fldCharType="end"/>
        </w:r>
      </w:p>
    </w:sdtContent>
  </w:sdt>
  <w:p w:rsidR="0052324E" w:rsidRDefault="0052324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F2B" w:rsidRDefault="00947F2B" w:rsidP="00391ECC">
      <w:pPr>
        <w:spacing w:after="0" w:line="240" w:lineRule="auto"/>
      </w:pPr>
      <w:r>
        <w:separator/>
      </w:r>
    </w:p>
  </w:footnote>
  <w:footnote w:type="continuationSeparator" w:id="0">
    <w:p w:rsidR="00947F2B" w:rsidRDefault="00947F2B" w:rsidP="00391ECC">
      <w:pPr>
        <w:spacing w:after="0" w:line="240" w:lineRule="auto"/>
      </w:pPr>
      <w:r>
        <w:continuationSeparator/>
      </w:r>
    </w:p>
  </w:footnote>
  <w:footnote w:id="1">
    <w:p w:rsidR="0052324E" w:rsidRPr="001117AF" w:rsidRDefault="0052324E" w:rsidP="001117AF">
      <w:pPr>
        <w:shd w:val="clear" w:color="auto" w:fill="FFFFFF"/>
        <w:spacing w:after="0" w:line="240" w:lineRule="auto"/>
        <w:jc w:val="both"/>
        <w:rPr>
          <w:rFonts w:ascii="Times New Roman" w:eastAsia="Times New Roman" w:hAnsi="Times New Roman" w:cs="Times New Roman"/>
          <w:sz w:val="20"/>
          <w:szCs w:val="20"/>
        </w:rPr>
      </w:pPr>
      <w:r>
        <w:rPr>
          <w:rStyle w:val="Znakapoznpodarou"/>
        </w:rPr>
        <w:footnoteRef/>
      </w:r>
      <w:r>
        <w:t xml:space="preserve"> </w:t>
      </w:r>
      <w:r w:rsidRPr="001117AF">
        <w:rPr>
          <w:rFonts w:ascii="Times New Roman" w:eastAsia="Times New Roman" w:hAnsi="Times New Roman" w:cs="Times New Roman"/>
          <w:sz w:val="20"/>
          <w:szCs w:val="20"/>
          <w:highlight w:val="white"/>
        </w:rPr>
        <w:t xml:space="preserve">NEWMAN, </w:t>
      </w:r>
      <w:proofErr w:type="spellStart"/>
      <w:r w:rsidRPr="001117AF">
        <w:rPr>
          <w:rFonts w:ascii="Times New Roman" w:eastAsia="Times New Roman" w:hAnsi="Times New Roman" w:cs="Times New Roman"/>
          <w:sz w:val="20"/>
          <w:szCs w:val="20"/>
          <w:highlight w:val="white"/>
        </w:rPr>
        <w:t>Ja'akov</w:t>
      </w:r>
      <w:proofErr w:type="spellEnd"/>
      <w:r w:rsidRPr="001117AF">
        <w:rPr>
          <w:rFonts w:ascii="Times New Roman" w:eastAsia="Times New Roman" w:hAnsi="Times New Roman" w:cs="Times New Roman"/>
          <w:sz w:val="20"/>
          <w:szCs w:val="20"/>
          <w:highlight w:val="white"/>
        </w:rPr>
        <w:t xml:space="preserve">, SIVAN, </w:t>
      </w:r>
      <w:proofErr w:type="spellStart"/>
      <w:r w:rsidRPr="001117AF">
        <w:rPr>
          <w:rFonts w:ascii="Times New Roman" w:eastAsia="Times New Roman" w:hAnsi="Times New Roman" w:cs="Times New Roman"/>
          <w:sz w:val="20"/>
          <w:szCs w:val="20"/>
          <w:highlight w:val="white"/>
        </w:rPr>
        <w:t>Gavri'el</w:t>
      </w:r>
      <w:proofErr w:type="spellEnd"/>
      <w:r w:rsidRPr="001117AF">
        <w:rPr>
          <w:rFonts w:ascii="Times New Roman" w:eastAsia="Times New Roman" w:hAnsi="Times New Roman" w:cs="Times New Roman"/>
          <w:sz w:val="20"/>
          <w:szCs w:val="20"/>
          <w:highlight w:val="white"/>
        </w:rPr>
        <w:t xml:space="preserve">, NOSEK, Bedřich, PAVLÁT, Leo, ZISS, Daniel. </w:t>
      </w:r>
      <w:r w:rsidRPr="001117AF">
        <w:rPr>
          <w:rFonts w:ascii="Times New Roman" w:eastAsia="Times New Roman" w:hAnsi="Times New Roman" w:cs="Times New Roman"/>
          <w:i/>
          <w:sz w:val="20"/>
          <w:szCs w:val="20"/>
          <w:highlight w:val="white"/>
        </w:rPr>
        <w:t>Judaismus od A do Z: slovník pojmů a termínů</w:t>
      </w:r>
      <w:r w:rsidRPr="001117AF">
        <w:rPr>
          <w:rFonts w:ascii="Times New Roman" w:eastAsia="Times New Roman" w:hAnsi="Times New Roman" w:cs="Times New Roman"/>
          <w:sz w:val="20"/>
          <w:szCs w:val="20"/>
          <w:highlight w:val="white"/>
        </w:rPr>
        <w:t xml:space="preserve">. Praha: </w:t>
      </w:r>
      <w:proofErr w:type="spellStart"/>
      <w:r w:rsidRPr="001117AF">
        <w:rPr>
          <w:rFonts w:ascii="Times New Roman" w:eastAsia="Times New Roman" w:hAnsi="Times New Roman" w:cs="Times New Roman"/>
          <w:sz w:val="20"/>
          <w:szCs w:val="20"/>
          <w:highlight w:val="white"/>
        </w:rPr>
        <w:t>Sefer</w:t>
      </w:r>
      <w:proofErr w:type="spellEnd"/>
      <w:r w:rsidRPr="001117AF">
        <w:rPr>
          <w:rFonts w:ascii="Times New Roman" w:eastAsia="Times New Roman" w:hAnsi="Times New Roman" w:cs="Times New Roman"/>
          <w:sz w:val="20"/>
          <w:szCs w:val="20"/>
          <w:highlight w:val="white"/>
        </w:rPr>
        <w:t xml:space="preserve">, 1998, 285 s. </w:t>
      </w:r>
      <w:proofErr w:type="spellStart"/>
      <w:r w:rsidRPr="001117AF">
        <w:rPr>
          <w:rFonts w:ascii="Times New Roman" w:eastAsia="Times New Roman" w:hAnsi="Times New Roman" w:cs="Times New Roman"/>
          <w:sz w:val="20"/>
          <w:szCs w:val="20"/>
          <w:highlight w:val="white"/>
        </w:rPr>
        <w:t>Judaika</w:t>
      </w:r>
      <w:proofErr w:type="spellEnd"/>
      <w:r w:rsidRPr="001117AF">
        <w:rPr>
          <w:rFonts w:ascii="Times New Roman" w:eastAsia="Times New Roman" w:hAnsi="Times New Roman" w:cs="Times New Roman"/>
          <w:sz w:val="20"/>
          <w:szCs w:val="20"/>
          <w:highlight w:val="white"/>
        </w:rPr>
        <w:t>. ISBN 80-900895-3-4.</w:t>
      </w:r>
      <w:r w:rsidRPr="001117AF">
        <w:rPr>
          <w:rFonts w:ascii="Times New Roman" w:eastAsia="Times New Roman" w:hAnsi="Times New Roman" w:cs="Times New Roman"/>
          <w:sz w:val="20"/>
          <w:szCs w:val="20"/>
        </w:rPr>
        <w:t xml:space="preserve"> s. 77.</w:t>
      </w:r>
    </w:p>
  </w:footnote>
  <w:footnote w:id="2">
    <w:p w:rsidR="0052324E" w:rsidRPr="00D8622B" w:rsidRDefault="0052324E" w:rsidP="00D8622B">
      <w:pPr>
        <w:pStyle w:val="Textpoznpodarou"/>
      </w:pPr>
      <w:r w:rsidRPr="001117AF">
        <w:rPr>
          <w:rStyle w:val="Znakapoznpodarou"/>
        </w:rPr>
        <w:footnoteRef/>
      </w:r>
      <w:r w:rsidRPr="001117AF">
        <w:t xml:space="preserve"> </w:t>
      </w:r>
      <w:r w:rsidRPr="001117AF">
        <w:rPr>
          <w:rFonts w:ascii="Times New Roman" w:eastAsia="Times New Roman" w:hAnsi="Times New Roman" w:cs="Times New Roman"/>
          <w:highlight w:val="white"/>
        </w:rPr>
        <w:t xml:space="preserve">ZOUFALÁ, Marcela. </w:t>
      </w:r>
      <w:r w:rsidRPr="001117AF">
        <w:rPr>
          <w:rFonts w:ascii="Times New Roman" w:eastAsia="Times New Roman" w:hAnsi="Times New Roman" w:cs="Times New Roman"/>
          <w:i/>
          <w:highlight w:val="white"/>
        </w:rPr>
        <w:t>Judaismus a ženy v Izraeli</w:t>
      </w:r>
      <w:r w:rsidRPr="001117AF">
        <w:rPr>
          <w:rFonts w:ascii="Times New Roman" w:eastAsia="Times New Roman" w:hAnsi="Times New Roman" w:cs="Times New Roman"/>
          <w:highlight w:val="white"/>
        </w:rPr>
        <w:t>. V Praze: Karolinum, 2012, 159 s. ISBN 978-80-246-2039-8.</w:t>
      </w:r>
      <w:r w:rsidRPr="001117AF">
        <w:rPr>
          <w:rFonts w:ascii="Times New Roman" w:eastAsia="Times New Roman" w:hAnsi="Times New Roman" w:cs="Times New Roman"/>
        </w:rPr>
        <w:t xml:space="preserve"> s. 50 – 51.</w:t>
      </w:r>
    </w:p>
  </w:footnote>
  <w:footnote w:id="3">
    <w:p w:rsidR="00E63DE0" w:rsidRPr="001117AF" w:rsidRDefault="00E63DE0">
      <w:pPr>
        <w:pStyle w:val="Textpoznpodarou"/>
      </w:pPr>
      <w:r>
        <w:rPr>
          <w:rStyle w:val="Znakapoznpodarou"/>
        </w:rPr>
        <w:footnoteRef/>
      </w:r>
      <w:r>
        <w:t xml:space="preserve"> </w:t>
      </w:r>
      <w:r w:rsidRPr="001117AF">
        <w:rPr>
          <w:rFonts w:ascii="Times New Roman" w:eastAsia="Times New Roman" w:hAnsi="Times New Roman" w:cs="Times New Roman"/>
          <w:highlight w:val="white"/>
        </w:rPr>
        <w:t xml:space="preserve">NEWMAN, </w:t>
      </w:r>
      <w:proofErr w:type="spellStart"/>
      <w:r w:rsidRPr="001117AF">
        <w:rPr>
          <w:rFonts w:ascii="Times New Roman" w:eastAsia="Times New Roman" w:hAnsi="Times New Roman" w:cs="Times New Roman"/>
          <w:highlight w:val="white"/>
        </w:rPr>
        <w:t>Ja'akov</w:t>
      </w:r>
      <w:proofErr w:type="spellEnd"/>
      <w:r w:rsidRPr="001117AF">
        <w:rPr>
          <w:rFonts w:ascii="Times New Roman" w:eastAsia="Times New Roman" w:hAnsi="Times New Roman" w:cs="Times New Roman"/>
          <w:highlight w:val="white"/>
        </w:rPr>
        <w:t xml:space="preserve">, SIVAN, </w:t>
      </w:r>
      <w:proofErr w:type="spellStart"/>
      <w:r w:rsidRPr="001117AF">
        <w:rPr>
          <w:rFonts w:ascii="Times New Roman" w:eastAsia="Times New Roman" w:hAnsi="Times New Roman" w:cs="Times New Roman"/>
          <w:highlight w:val="white"/>
        </w:rPr>
        <w:t>Gavri'el</w:t>
      </w:r>
      <w:proofErr w:type="spellEnd"/>
      <w:r w:rsidRPr="001117AF">
        <w:rPr>
          <w:rFonts w:ascii="Times New Roman" w:eastAsia="Times New Roman" w:hAnsi="Times New Roman" w:cs="Times New Roman"/>
          <w:highlight w:val="white"/>
        </w:rPr>
        <w:t xml:space="preserve">, NOSEK, Bedřich, PAVLÁT, Leo, ZISS, Daniel. </w:t>
      </w:r>
      <w:r w:rsidRPr="001117AF">
        <w:rPr>
          <w:rFonts w:ascii="Times New Roman" w:eastAsia="Times New Roman" w:hAnsi="Times New Roman" w:cs="Times New Roman"/>
          <w:i/>
          <w:highlight w:val="white"/>
        </w:rPr>
        <w:t>Judaismus od A do Z: slovník pojmů a termínů</w:t>
      </w:r>
      <w:r w:rsidRPr="001117AF">
        <w:rPr>
          <w:rFonts w:ascii="Times New Roman" w:eastAsia="Times New Roman" w:hAnsi="Times New Roman" w:cs="Times New Roman"/>
          <w:highlight w:val="white"/>
        </w:rPr>
        <w:t xml:space="preserve">. Praha: </w:t>
      </w:r>
      <w:proofErr w:type="spellStart"/>
      <w:r w:rsidRPr="001117AF">
        <w:rPr>
          <w:rFonts w:ascii="Times New Roman" w:eastAsia="Times New Roman" w:hAnsi="Times New Roman" w:cs="Times New Roman"/>
          <w:highlight w:val="white"/>
        </w:rPr>
        <w:t>Sefer</w:t>
      </w:r>
      <w:proofErr w:type="spellEnd"/>
      <w:r w:rsidRPr="001117AF">
        <w:rPr>
          <w:rFonts w:ascii="Times New Roman" w:eastAsia="Times New Roman" w:hAnsi="Times New Roman" w:cs="Times New Roman"/>
          <w:highlight w:val="white"/>
        </w:rPr>
        <w:t xml:space="preserve">, 1998, 285 s. </w:t>
      </w:r>
      <w:proofErr w:type="spellStart"/>
      <w:r w:rsidRPr="001117AF">
        <w:rPr>
          <w:rFonts w:ascii="Times New Roman" w:eastAsia="Times New Roman" w:hAnsi="Times New Roman" w:cs="Times New Roman"/>
          <w:highlight w:val="white"/>
        </w:rPr>
        <w:t>Judaika</w:t>
      </w:r>
      <w:proofErr w:type="spellEnd"/>
      <w:r w:rsidRPr="001117AF">
        <w:rPr>
          <w:rFonts w:ascii="Times New Roman" w:eastAsia="Times New Roman" w:hAnsi="Times New Roman" w:cs="Times New Roman"/>
          <w:highlight w:val="white"/>
        </w:rPr>
        <w:t>. ISBN 80-900895-3-4.</w:t>
      </w:r>
      <w:r w:rsidRPr="001117AF">
        <w:rPr>
          <w:rFonts w:ascii="Times New Roman" w:eastAsia="Times New Roman" w:hAnsi="Times New Roman" w:cs="Times New Roman"/>
        </w:rPr>
        <w:t xml:space="preserve"> s. 117</w:t>
      </w:r>
    </w:p>
  </w:footnote>
  <w:footnote w:id="4">
    <w:p w:rsidR="00E63DE0" w:rsidRPr="001117AF" w:rsidRDefault="00E63DE0">
      <w:pPr>
        <w:pStyle w:val="Textpoznpodarou"/>
      </w:pPr>
      <w:r w:rsidRPr="001117AF">
        <w:rPr>
          <w:rStyle w:val="Znakapoznpodarou"/>
        </w:rPr>
        <w:footnoteRef/>
      </w:r>
      <w:r w:rsidRPr="001117AF">
        <w:t xml:space="preserve"> </w:t>
      </w:r>
      <w:r w:rsidRPr="001117AF">
        <w:rPr>
          <w:rFonts w:ascii="Times New Roman" w:eastAsia="Times New Roman" w:hAnsi="Times New Roman" w:cs="Times New Roman"/>
        </w:rPr>
        <w:t xml:space="preserve">NOSEK, Bedřich. </w:t>
      </w:r>
      <w:r w:rsidRPr="001117AF">
        <w:rPr>
          <w:rFonts w:ascii="Times New Roman" w:eastAsia="Times New Roman" w:hAnsi="Times New Roman" w:cs="Times New Roman"/>
          <w:i/>
        </w:rPr>
        <w:t>Židovské tradice a zvyky</w:t>
      </w:r>
      <w:r w:rsidRPr="001117AF">
        <w:rPr>
          <w:rFonts w:ascii="Times New Roman" w:eastAsia="Times New Roman" w:hAnsi="Times New Roman" w:cs="Times New Roman"/>
        </w:rPr>
        <w:t>. Vyd. 1. V Praze: Karolinum, 2010. ISBN 978-80-246-1518-9. s. 93</w:t>
      </w:r>
    </w:p>
  </w:footnote>
  <w:footnote w:id="5">
    <w:p w:rsidR="00E63DE0" w:rsidRPr="001117AF" w:rsidRDefault="00E63DE0">
      <w:pPr>
        <w:pStyle w:val="Textpoznpodarou"/>
      </w:pPr>
      <w:r w:rsidRPr="001117AF">
        <w:rPr>
          <w:rStyle w:val="Znakapoznpodarou"/>
        </w:rPr>
        <w:footnoteRef/>
      </w:r>
      <w:r w:rsidRPr="001117AF">
        <w:t xml:space="preserve"> </w:t>
      </w:r>
      <w:r w:rsidRPr="001117AF">
        <w:rPr>
          <w:rFonts w:ascii="Times New Roman" w:eastAsia="Times New Roman" w:hAnsi="Times New Roman" w:cs="Times New Roman"/>
        </w:rPr>
        <w:t xml:space="preserve">NOSEK, Bedřich. </w:t>
      </w:r>
      <w:r w:rsidRPr="001117AF">
        <w:rPr>
          <w:rFonts w:ascii="Times New Roman" w:eastAsia="Times New Roman" w:hAnsi="Times New Roman" w:cs="Times New Roman"/>
          <w:i/>
        </w:rPr>
        <w:t>Židovské tradice a zvyky</w:t>
      </w:r>
      <w:r w:rsidRPr="001117AF">
        <w:rPr>
          <w:rFonts w:ascii="Times New Roman" w:eastAsia="Times New Roman" w:hAnsi="Times New Roman" w:cs="Times New Roman"/>
        </w:rPr>
        <w:t>. Vyd. 1. V Praze: Karolinum, 2010. ISBN 978-80-246-1518-9. s. 97</w:t>
      </w:r>
    </w:p>
  </w:footnote>
  <w:footnote w:id="6">
    <w:p w:rsidR="00E63DE0" w:rsidRDefault="00E63DE0">
      <w:pPr>
        <w:pStyle w:val="Textpoznpodarou"/>
      </w:pPr>
      <w:r w:rsidRPr="001117AF">
        <w:rPr>
          <w:rStyle w:val="Znakapoznpodarou"/>
        </w:rPr>
        <w:footnoteRef/>
      </w:r>
      <w:r w:rsidRPr="001117AF">
        <w:t xml:space="preserve"> </w:t>
      </w:r>
      <w:r w:rsidRPr="001117AF">
        <w:rPr>
          <w:rFonts w:ascii="Times New Roman" w:eastAsia="Times New Roman" w:hAnsi="Times New Roman" w:cs="Times New Roman"/>
        </w:rPr>
        <w:t xml:space="preserve">NOSEK, Bedřich. </w:t>
      </w:r>
      <w:r w:rsidRPr="001117AF">
        <w:rPr>
          <w:rFonts w:ascii="Times New Roman" w:eastAsia="Times New Roman" w:hAnsi="Times New Roman" w:cs="Times New Roman"/>
          <w:i/>
        </w:rPr>
        <w:t>Židovské tradice a zvyky</w:t>
      </w:r>
      <w:r w:rsidRPr="001117AF">
        <w:rPr>
          <w:rFonts w:ascii="Times New Roman" w:eastAsia="Times New Roman" w:hAnsi="Times New Roman" w:cs="Times New Roman"/>
        </w:rPr>
        <w:t xml:space="preserve">. Vyd. 1. V Praze: Karolinum, 2010. ISBN 978-80-246-1518-9. s. </w:t>
      </w:r>
      <w:r>
        <w:rPr>
          <w:rFonts w:ascii="Times New Roman" w:eastAsia="Times New Roman" w:hAnsi="Times New Roman" w:cs="Times New Roman"/>
          <w:color w:val="333333"/>
        </w:rPr>
        <w:t>97</w:t>
      </w:r>
    </w:p>
  </w:footnote>
  <w:footnote w:id="7">
    <w:p w:rsidR="0052324E" w:rsidRPr="001117AF" w:rsidRDefault="0052324E" w:rsidP="00D8622B">
      <w:pPr>
        <w:spacing w:line="240" w:lineRule="auto"/>
        <w:rPr>
          <w:rFonts w:ascii="Times New Roman" w:eastAsia="Times New Roman" w:hAnsi="Times New Roman" w:cs="Times New Roman"/>
          <w:sz w:val="20"/>
          <w:szCs w:val="20"/>
          <w:highlight w:val="white"/>
        </w:rPr>
      </w:pPr>
      <w:r>
        <w:rPr>
          <w:rStyle w:val="Znakapoznpodarou"/>
        </w:rPr>
        <w:footnoteRef/>
      </w:r>
      <w:r>
        <w:t xml:space="preserve"> </w:t>
      </w:r>
      <w:r w:rsidRPr="001117AF">
        <w:rPr>
          <w:rFonts w:ascii="Times New Roman" w:eastAsia="Times New Roman" w:hAnsi="Times New Roman" w:cs="Times New Roman"/>
          <w:sz w:val="20"/>
          <w:szCs w:val="20"/>
          <w:highlight w:val="white"/>
        </w:rPr>
        <w:t xml:space="preserve">VRIES, S. </w:t>
      </w:r>
      <w:proofErr w:type="spellStart"/>
      <w:r w:rsidRPr="001117AF">
        <w:rPr>
          <w:rFonts w:ascii="Times New Roman" w:eastAsia="Times New Roman" w:hAnsi="Times New Roman" w:cs="Times New Roman"/>
          <w:sz w:val="20"/>
          <w:szCs w:val="20"/>
          <w:highlight w:val="white"/>
        </w:rPr>
        <w:t>Ph</w:t>
      </w:r>
      <w:proofErr w:type="spellEnd"/>
      <w:r w:rsidRPr="001117AF">
        <w:rPr>
          <w:rFonts w:ascii="Times New Roman" w:eastAsia="Times New Roman" w:hAnsi="Times New Roman" w:cs="Times New Roman"/>
          <w:sz w:val="20"/>
          <w:szCs w:val="20"/>
          <w:highlight w:val="white"/>
        </w:rPr>
        <w:t xml:space="preserve">. de. </w:t>
      </w:r>
      <w:r w:rsidRPr="001117AF">
        <w:rPr>
          <w:rFonts w:ascii="Times New Roman" w:eastAsia="Times New Roman" w:hAnsi="Times New Roman" w:cs="Times New Roman"/>
          <w:i/>
          <w:sz w:val="20"/>
          <w:szCs w:val="20"/>
          <w:highlight w:val="white"/>
        </w:rPr>
        <w:t>Židovské obřady a symboly</w:t>
      </w:r>
      <w:r w:rsidRPr="001117AF">
        <w:rPr>
          <w:rFonts w:ascii="Times New Roman" w:eastAsia="Times New Roman" w:hAnsi="Times New Roman" w:cs="Times New Roman"/>
          <w:sz w:val="20"/>
          <w:szCs w:val="20"/>
          <w:highlight w:val="white"/>
        </w:rPr>
        <w:t>. Praha: Vyšehrad, 2009. Světová náboženství (Vyšehrad). ISBN 978-80-7021-963-8. s. 200 – 201</w:t>
      </w:r>
    </w:p>
  </w:footnote>
  <w:footnote w:id="8">
    <w:p w:rsidR="0052324E" w:rsidRPr="001117AF" w:rsidRDefault="0052324E" w:rsidP="00461901">
      <w:pPr>
        <w:shd w:val="clear" w:color="auto" w:fill="FFFFFF"/>
        <w:spacing w:after="0" w:line="240" w:lineRule="auto"/>
        <w:rPr>
          <w:rFonts w:ascii="Times New Roman" w:eastAsia="Times New Roman" w:hAnsi="Times New Roman" w:cs="Times New Roman"/>
          <w:sz w:val="20"/>
          <w:szCs w:val="20"/>
        </w:rPr>
      </w:pPr>
      <w:r w:rsidRPr="001117AF">
        <w:rPr>
          <w:rStyle w:val="Znakapoznpodarou"/>
        </w:rPr>
        <w:footnoteRef/>
      </w:r>
      <w:r w:rsidRPr="001117AF">
        <w:t xml:space="preserve"> </w:t>
      </w:r>
      <w:r w:rsidRPr="001117AF">
        <w:rPr>
          <w:rFonts w:ascii="Times New Roman" w:eastAsia="Times New Roman" w:hAnsi="Times New Roman" w:cs="Times New Roman"/>
          <w:sz w:val="20"/>
          <w:szCs w:val="20"/>
        </w:rPr>
        <w:t xml:space="preserve">NOSEK, Bedřich. </w:t>
      </w:r>
      <w:r w:rsidRPr="001117AF">
        <w:rPr>
          <w:rFonts w:ascii="Times New Roman" w:eastAsia="Times New Roman" w:hAnsi="Times New Roman" w:cs="Times New Roman"/>
          <w:i/>
          <w:sz w:val="20"/>
          <w:szCs w:val="20"/>
        </w:rPr>
        <w:t>Židovské tradice a zvyky</w:t>
      </w:r>
      <w:r w:rsidRPr="001117AF">
        <w:rPr>
          <w:rFonts w:ascii="Times New Roman" w:eastAsia="Times New Roman" w:hAnsi="Times New Roman" w:cs="Times New Roman"/>
          <w:sz w:val="20"/>
          <w:szCs w:val="20"/>
        </w:rPr>
        <w:t>. Vyd. 1. V Praze: Karolinum, 2010. ISBN 978-80-246-1518-9. s. 98</w:t>
      </w:r>
    </w:p>
  </w:footnote>
  <w:footnote w:id="9">
    <w:p w:rsidR="0052324E" w:rsidRPr="001117AF" w:rsidRDefault="0052324E">
      <w:pPr>
        <w:pStyle w:val="Textpoznpodarou"/>
      </w:pPr>
      <w:r w:rsidRPr="001117AF">
        <w:rPr>
          <w:rStyle w:val="Znakapoznpodarou"/>
        </w:rPr>
        <w:footnoteRef/>
      </w:r>
      <w:r w:rsidRPr="001117AF">
        <w:t xml:space="preserve"> </w:t>
      </w:r>
      <w:r w:rsidRPr="001117AF">
        <w:rPr>
          <w:rFonts w:ascii="Times New Roman" w:eastAsia="Times New Roman" w:hAnsi="Times New Roman" w:cs="Times New Roman"/>
        </w:rPr>
        <w:t xml:space="preserve">NOSEK, Bedřich. </w:t>
      </w:r>
      <w:r w:rsidRPr="001117AF">
        <w:rPr>
          <w:rFonts w:ascii="Times New Roman" w:eastAsia="Times New Roman" w:hAnsi="Times New Roman" w:cs="Times New Roman"/>
          <w:i/>
        </w:rPr>
        <w:t>Židovské tradice a zvyky</w:t>
      </w:r>
      <w:r w:rsidRPr="001117AF">
        <w:rPr>
          <w:rFonts w:ascii="Times New Roman" w:eastAsia="Times New Roman" w:hAnsi="Times New Roman" w:cs="Times New Roman"/>
        </w:rPr>
        <w:t>. Vyd. 1. V Praze: Karolinum, 2010. ISBN 978-80-246-1518-9. s. 100 - 101</w:t>
      </w:r>
    </w:p>
  </w:footnote>
  <w:footnote w:id="10">
    <w:p w:rsidR="00DF6026" w:rsidRPr="00DF6026" w:rsidRDefault="00DF6026" w:rsidP="00DF6026">
      <w:pPr>
        <w:shd w:val="clear" w:color="auto" w:fill="FFFFFF"/>
        <w:spacing w:after="0" w:line="240" w:lineRule="auto"/>
        <w:rPr>
          <w:rFonts w:ascii="Times New Roman" w:eastAsia="Times New Roman" w:hAnsi="Times New Roman" w:cs="Times New Roman"/>
          <w:color w:val="333333"/>
          <w:sz w:val="20"/>
          <w:szCs w:val="20"/>
        </w:rPr>
      </w:pPr>
      <w:r w:rsidRPr="001117AF">
        <w:rPr>
          <w:rStyle w:val="Znakapoznpodarou"/>
        </w:rPr>
        <w:footnoteRef/>
      </w:r>
      <w:r w:rsidRPr="001117AF">
        <w:t xml:space="preserve"> </w:t>
      </w:r>
      <w:r w:rsidRPr="001117AF">
        <w:rPr>
          <w:rFonts w:ascii="Times New Roman" w:eastAsia="Times New Roman" w:hAnsi="Times New Roman" w:cs="Times New Roman"/>
          <w:sz w:val="20"/>
          <w:szCs w:val="20"/>
        </w:rPr>
        <w:t xml:space="preserve">NOSEK, Bedřich. </w:t>
      </w:r>
      <w:r w:rsidRPr="001117AF">
        <w:rPr>
          <w:rFonts w:ascii="Times New Roman" w:eastAsia="Times New Roman" w:hAnsi="Times New Roman" w:cs="Times New Roman"/>
          <w:i/>
          <w:sz w:val="20"/>
          <w:szCs w:val="20"/>
        </w:rPr>
        <w:t>Židovské tradice a zvyky</w:t>
      </w:r>
      <w:r w:rsidRPr="001117AF">
        <w:rPr>
          <w:rFonts w:ascii="Times New Roman" w:eastAsia="Times New Roman" w:hAnsi="Times New Roman" w:cs="Times New Roman"/>
          <w:sz w:val="20"/>
          <w:szCs w:val="20"/>
        </w:rPr>
        <w:t xml:space="preserve">. Vyd. 1. V Praze: Karolinum, 2010. ISBN 978-80-246-1518-9. s. </w:t>
      </w:r>
      <w:r>
        <w:rPr>
          <w:rFonts w:ascii="Times New Roman" w:eastAsia="Times New Roman" w:hAnsi="Times New Roman" w:cs="Times New Roman"/>
          <w:color w:val="333333"/>
          <w:sz w:val="20"/>
          <w:szCs w:val="20"/>
        </w:rPr>
        <w:t>98</w:t>
      </w:r>
    </w:p>
  </w:footnote>
  <w:footnote w:id="11">
    <w:p w:rsidR="00DF6026" w:rsidRPr="001117AF" w:rsidRDefault="00DF6026">
      <w:pPr>
        <w:pStyle w:val="Textpoznpodarou"/>
      </w:pPr>
      <w:r>
        <w:rPr>
          <w:rStyle w:val="Znakapoznpodarou"/>
        </w:rPr>
        <w:footnoteRef/>
      </w:r>
      <w:r>
        <w:t xml:space="preserve"> </w:t>
      </w:r>
      <w:r w:rsidRPr="001117AF">
        <w:rPr>
          <w:rFonts w:ascii="Times New Roman" w:eastAsia="Times New Roman" w:hAnsi="Times New Roman" w:cs="Times New Roman"/>
        </w:rPr>
        <w:t xml:space="preserve">NOSEK, Bedřich. </w:t>
      </w:r>
      <w:r w:rsidRPr="001117AF">
        <w:rPr>
          <w:rFonts w:ascii="Times New Roman" w:eastAsia="Times New Roman" w:hAnsi="Times New Roman" w:cs="Times New Roman"/>
          <w:i/>
        </w:rPr>
        <w:t>Židovské tradice a zvyky</w:t>
      </w:r>
      <w:r w:rsidRPr="001117AF">
        <w:rPr>
          <w:rFonts w:ascii="Times New Roman" w:eastAsia="Times New Roman" w:hAnsi="Times New Roman" w:cs="Times New Roman"/>
        </w:rPr>
        <w:t>. Vyd. 1. V Praze: Karolinum, 2010. ISBN 978-80-246-1518-9. s. 100</w:t>
      </w:r>
    </w:p>
  </w:footnote>
  <w:footnote w:id="12">
    <w:p w:rsidR="0052324E" w:rsidRPr="001117AF" w:rsidRDefault="0052324E" w:rsidP="00461901">
      <w:pPr>
        <w:spacing w:line="240" w:lineRule="auto"/>
        <w:rPr>
          <w:rFonts w:ascii="Times New Roman" w:eastAsia="Times New Roman" w:hAnsi="Times New Roman" w:cs="Times New Roman"/>
          <w:sz w:val="20"/>
          <w:szCs w:val="20"/>
          <w:highlight w:val="white"/>
        </w:rPr>
      </w:pPr>
      <w:r w:rsidRPr="001117AF">
        <w:rPr>
          <w:rStyle w:val="Znakapoznpodarou"/>
          <w:sz w:val="20"/>
          <w:szCs w:val="20"/>
        </w:rPr>
        <w:footnoteRef/>
      </w:r>
      <w:r w:rsidRPr="001117AF">
        <w:rPr>
          <w:sz w:val="20"/>
          <w:szCs w:val="20"/>
        </w:rPr>
        <w:t xml:space="preserve"> </w:t>
      </w:r>
      <w:r w:rsidRPr="001117AF">
        <w:rPr>
          <w:rFonts w:ascii="Times New Roman" w:eastAsia="Times New Roman" w:hAnsi="Times New Roman" w:cs="Times New Roman"/>
          <w:sz w:val="20"/>
          <w:szCs w:val="20"/>
          <w:highlight w:val="white"/>
        </w:rPr>
        <w:t xml:space="preserve">VRIES, S. </w:t>
      </w:r>
      <w:proofErr w:type="spellStart"/>
      <w:r w:rsidRPr="001117AF">
        <w:rPr>
          <w:rFonts w:ascii="Times New Roman" w:eastAsia="Times New Roman" w:hAnsi="Times New Roman" w:cs="Times New Roman"/>
          <w:sz w:val="20"/>
          <w:szCs w:val="20"/>
          <w:highlight w:val="white"/>
        </w:rPr>
        <w:t>Ph</w:t>
      </w:r>
      <w:proofErr w:type="spellEnd"/>
      <w:r w:rsidRPr="001117AF">
        <w:rPr>
          <w:rFonts w:ascii="Times New Roman" w:eastAsia="Times New Roman" w:hAnsi="Times New Roman" w:cs="Times New Roman"/>
          <w:sz w:val="20"/>
          <w:szCs w:val="20"/>
          <w:highlight w:val="white"/>
        </w:rPr>
        <w:t xml:space="preserve">. de. </w:t>
      </w:r>
      <w:r w:rsidRPr="001117AF">
        <w:rPr>
          <w:rFonts w:ascii="Times New Roman" w:eastAsia="Times New Roman" w:hAnsi="Times New Roman" w:cs="Times New Roman"/>
          <w:i/>
          <w:sz w:val="20"/>
          <w:szCs w:val="20"/>
          <w:highlight w:val="white"/>
        </w:rPr>
        <w:t>Židovské obřady a symboly</w:t>
      </w:r>
      <w:r w:rsidRPr="001117AF">
        <w:rPr>
          <w:rFonts w:ascii="Times New Roman" w:eastAsia="Times New Roman" w:hAnsi="Times New Roman" w:cs="Times New Roman"/>
          <w:sz w:val="20"/>
          <w:szCs w:val="20"/>
          <w:highlight w:val="white"/>
        </w:rPr>
        <w:t>. Praha: Vyšehrad, 2009. Světová náboženství (Vyšehrad). ISBN 978-80-7021-963-8. s. 201 - 204</w:t>
      </w:r>
    </w:p>
  </w:footnote>
  <w:footnote w:id="13">
    <w:p w:rsidR="0052324E" w:rsidRPr="001117AF" w:rsidRDefault="0052324E" w:rsidP="00461901">
      <w:pPr>
        <w:pStyle w:val="Textpoznpodarou"/>
      </w:pPr>
      <w:r w:rsidRPr="001117AF">
        <w:rPr>
          <w:rStyle w:val="Znakapoznpodarou"/>
        </w:rPr>
        <w:footnoteRef/>
      </w:r>
      <w:r w:rsidRPr="001117AF">
        <w:t xml:space="preserve"> </w:t>
      </w:r>
      <w:r w:rsidRPr="001117AF">
        <w:rPr>
          <w:rFonts w:ascii="Times New Roman" w:eastAsia="Times New Roman" w:hAnsi="Times New Roman" w:cs="Times New Roman"/>
        </w:rPr>
        <w:t xml:space="preserve">NOSEK, Bedřich. </w:t>
      </w:r>
      <w:r w:rsidRPr="001117AF">
        <w:rPr>
          <w:rFonts w:ascii="Times New Roman" w:eastAsia="Times New Roman" w:hAnsi="Times New Roman" w:cs="Times New Roman"/>
          <w:i/>
        </w:rPr>
        <w:t>Židovské tradice a zvyky</w:t>
      </w:r>
      <w:r w:rsidRPr="001117AF">
        <w:rPr>
          <w:rFonts w:ascii="Times New Roman" w:eastAsia="Times New Roman" w:hAnsi="Times New Roman" w:cs="Times New Roman"/>
        </w:rPr>
        <w:t>. Vyd. 1. V Praze: Karolinum, 2010. ISBN 978-80-246-1518-9. s. 104-119</w:t>
      </w:r>
    </w:p>
  </w:footnote>
  <w:footnote w:id="14">
    <w:p w:rsidR="0052324E" w:rsidRPr="00461901" w:rsidRDefault="0052324E" w:rsidP="00461901">
      <w:pPr>
        <w:shd w:val="clear" w:color="auto" w:fill="FFFFFF"/>
        <w:spacing w:after="0" w:line="240" w:lineRule="auto"/>
        <w:rPr>
          <w:rFonts w:ascii="Times New Roman" w:eastAsia="Times New Roman" w:hAnsi="Times New Roman" w:cs="Times New Roman"/>
          <w:color w:val="333333"/>
          <w:sz w:val="20"/>
          <w:szCs w:val="20"/>
        </w:rPr>
      </w:pPr>
      <w:r w:rsidRPr="001117AF">
        <w:rPr>
          <w:rStyle w:val="Znakapoznpodarou"/>
          <w:sz w:val="20"/>
          <w:szCs w:val="20"/>
        </w:rPr>
        <w:footnoteRef/>
      </w:r>
      <w:r w:rsidRPr="001117AF">
        <w:rPr>
          <w:sz w:val="20"/>
          <w:szCs w:val="20"/>
        </w:rPr>
        <w:t xml:space="preserve"> </w:t>
      </w:r>
      <w:r w:rsidRPr="001117AF">
        <w:rPr>
          <w:rFonts w:ascii="Times New Roman" w:eastAsia="Times New Roman" w:hAnsi="Times New Roman" w:cs="Times New Roman"/>
          <w:sz w:val="20"/>
          <w:szCs w:val="20"/>
        </w:rPr>
        <w:t xml:space="preserve">NOSEK, Bedřich. </w:t>
      </w:r>
      <w:r w:rsidRPr="001117AF">
        <w:rPr>
          <w:rFonts w:ascii="Times New Roman" w:eastAsia="Times New Roman" w:hAnsi="Times New Roman" w:cs="Times New Roman"/>
          <w:i/>
          <w:sz w:val="20"/>
          <w:szCs w:val="20"/>
        </w:rPr>
        <w:t>Židovské tradice a zvyky</w:t>
      </w:r>
      <w:r w:rsidRPr="001117AF">
        <w:rPr>
          <w:rFonts w:ascii="Times New Roman" w:eastAsia="Times New Roman" w:hAnsi="Times New Roman" w:cs="Times New Roman"/>
          <w:sz w:val="20"/>
          <w:szCs w:val="20"/>
        </w:rPr>
        <w:t>. Vyd. 1. V Praze: Karolinum, 2010. ISBN 978-80-246-1518-9. s. 118 - 109</w:t>
      </w:r>
    </w:p>
  </w:footnote>
  <w:footnote w:id="15">
    <w:p w:rsidR="0052324E" w:rsidRPr="00E80F06" w:rsidRDefault="0052324E" w:rsidP="00E80F06">
      <w:pPr>
        <w:spacing w:line="240" w:lineRule="auto"/>
        <w:rPr>
          <w:rFonts w:ascii="Times New Roman" w:eastAsia="Times New Roman" w:hAnsi="Times New Roman" w:cs="Times New Roman"/>
          <w:sz w:val="20"/>
          <w:szCs w:val="20"/>
        </w:rPr>
      </w:pPr>
      <w:r w:rsidRPr="00461901">
        <w:rPr>
          <w:rStyle w:val="Znakapoznpodarou"/>
          <w:sz w:val="20"/>
          <w:szCs w:val="20"/>
        </w:rPr>
        <w:footnoteRef/>
      </w:r>
      <w:r w:rsidRPr="00461901">
        <w:rPr>
          <w:sz w:val="20"/>
          <w:szCs w:val="20"/>
        </w:rPr>
        <w:t xml:space="preserve"> </w:t>
      </w:r>
      <w:r w:rsidRPr="00461901">
        <w:rPr>
          <w:rFonts w:ascii="Times New Roman" w:eastAsia="Times New Roman" w:hAnsi="Times New Roman" w:cs="Times New Roman"/>
          <w:color w:val="212529"/>
          <w:sz w:val="20"/>
          <w:szCs w:val="20"/>
          <w:highlight w:val="white"/>
        </w:rPr>
        <w:t xml:space="preserve">VESELSKÁ, Dana. </w:t>
      </w:r>
      <w:r w:rsidRPr="00461901">
        <w:rPr>
          <w:rFonts w:ascii="Times New Roman" w:eastAsia="Times New Roman" w:hAnsi="Times New Roman" w:cs="Times New Roman"/>
          <w:i/>
          <w:sz w:val="20"/>
          <w:szCs w:val="20"/>
        </w:rPr>
        <w:t>ŽIDOVSKÉ SVATEBNÍ OBŘADY V ČECHÁCH A NA MORAVĚ V MINULOSTI A PŘÍTOMNOSTI</w:t>
      </w:r>
      <w:r w:rsidRPr="00461901">
        <w:rPr>
          <w:rFonts w:ascii="Times New Roman" w:eastAsia="Times New Roman" w:hAnsi="Times New Roman" w:cs="Times New Roman"/>
          <w:sz w:val="20"/>
          <w:szCs w:val="20"/>
        </w:rPr>
        <w:t>. Praha. 2008. Rigorózní p</w:t>
      </w:r>
      <w:r w:rsidR="00E80F06">
        <w:rPr>
          <w:rFonts w:ascii="Times New Roman" w:eastAsia="Times New Roman" w:hAnsi="Times New Roman" w:cs="Times New Roman"/>
          <w:sz w:val="20"/>
          <w:szCs w:val="20"/>
        </w:rPr>
        <w:t xml:space="preserve">ráce. Univerzita Karlova. </w:t>
      </w:r>
      <w:proofErr w:type="gramStart"/>
      <w:r w:rsidR="00E80F06">
        <w:rPr>
          <w:rFonts w:ascii="Times New Roman" w:eastAsia="Times New Roman" w:hAnsi="Times New Roman" w:cs="Times New Roman"/>
          <w:sz w:val="20"/>
          <w:szCs w:val="20"/>
        </w:rPr>
        <w:t>s.</w:t>
      </w:r>
      <w:proofErr w:type="gramEnd"/>
      <w:r w:rsidR="00E80F06">
        <w:rPr>
          <w:rFonts w:ascii="Times New Roman" w:eastAsia="Times New Roman" w:hAnsi="Times New Roman" w:cs="Times New Roman"/>
          <w:sz w:val="20"/>
          <w:szCs w:val="20"/>
        </w:rPr>
        <w:t xml:space="preserve"> 69</w:t>
      </w:r>
    </w:p>
  </w:footnote>
  <w:footnote w:id="16">
    <w:p w:rsidR="00E80F06" w:rsidRDefault="00E80F06" w:rsidP="00E80F06">
      <w:pPr>
        <w:pStyle w:val="Textpoznpodarou"/>
      </w:pPr>
      <w:r>
        <w:rPr>
          <w:rStyle w:val="Znakapoznpodarou"/>
        </w:rPr>
        <w:footnoteRef/>
      </w:r>
      <w:r>
        <w:t xml:space="preserve"> </w:t>
      </w:r>
      <w:r w:rsidRPr="00461901">
        <w:rPr>
          <w:rFonts w:ascii="Times New Roman" w:eastAsia="Times New Roman" w:hAnsi="Times New Roman" w:cs="Times New Roman"/>
          <w:color w:val="212529"/>
          <w:highlight w:val="white"/>
        </w:rPr>
        <w:t xml:space="preserve">VESELSKÁ, Dana. </w:t>
      </w:r>
      <w:r w:rsidRPr="00461901">
        <w:rPr>
          <w:rFonts w:ascii="Times New Roman" w:eastAsia="Times New Roman" w:hAnsi="Times New Roman" w:cs="Times New Roman"/>
          <w:i/>
        </w:rPr>
        <w:t>ŽIDOVSKÉ SVATEBNÍ OBŘADY V ČECHÁCH A NA MORAVĚ V MINULOSTI A PŘÍTOMNOSTI</w:t>
      </w:r>
      <w:r w:rsidRPr="00461901">
        <w:rPr>
          <w:rFonts w:ascii="Times New Roman" w:eastAsia="Times New Roman" w:hAnsi="Times New Roman" w:cs="Times New Roman"/>
        </w:rPr>
        <w:t>. Praha. 2008. Rigorózní p</w:t>
      </w:r>
      <w:r>
        <w:rPr>
          <w:rFonts w:ascii="Times New Roman" w:eastAsia="Times New Roman" w:hAnsi="Times New Roman" w:cs="Times New Roman"/>
        </w:rPr>
        <w:t xml:space="preserve">ráce. Univerzita Karlova. </w:t>
      </w:r>
      <w:proofErr w:type="gramStart"/>
      <w:r>
        <w:rPr>
          <w:rFonts w:ascii="Times New Roman" w:eastAsia="Times New Roman" w:hAnsi="Times New Roman" w:cs="Times New Roman"/>
        </w:rPr>
        <w:t>s.</w:t>
      </w:r>
      <w:proofErr w:type="gramEnd"/>
      <w:r>
        <w:rPr>
          <w:rFonts w:ascii="Times New Roman" w:eastAsia="Times New Roman" w:hAnsi="Times New Roman" w:cs="Times New Roman"/>
        </w:rPr>
        <w:t xml:space="preserve"> 66</w:t>
      </w:r>
    </w:p>
  </w:footnote>
  <w:footnote w:id="17">
    <w:p w:rsidR="0052324E" w:rsidRPr="00A15D3A" w:rsidRDefault="0052324E" w:rsidP="00E80F06">
      <w:pPr>
        <w:pStyle w:val="Textpoznpodarou"/>
        <w:rPr>
          <w:rFonts w:ascii="Times New Roman" w:hAnsi="Times New Roman" w:cs="Times New Roman"/>
        </w:rPr>
      </w:pPr>
      <w:r w:rsidRPr="00A15D3A">
        <w:rPr>
          <w:rStyle w:val="Znakapoznpodarou"/>
          <w:rFonts w:ascii="Times New Roman" w:hAnsi="Times New Roman" w:cs="Times New Roman"/>
        </w:rPr>
        <w:footnoteRef/>
      </w:r>
      <w:r w:rsidRPr="00A15D3A">
        <w:rPr>
          <w:rFonts w:ascii="Times New Roman" w:hAnsi="Times New Roman" w:cs="Times New Roman"/>
        </w:rPr>
        <w:t xml:space="preserve"> </w:t>
      </w:r>
      <w:r w:rsidRPr="00A15D3A">
        <w:rPr>
          <w:rFonts w:ascii="Times New Roman" w:eastAsia="Times New Roman" w:hAnsi="Times New Roman" w:cs="Times New Roman"/>
          <w:color w:val="333333"/>
        </w:rPr>
        <w:t xml:space="preserve">NOSEK, Bedřich. </w:t>
      </w:r>
      <w:r w:rsidRPr="00A15D3A">
        <w:rPr>
          <w:rFonts w:ascii="Times New Roman" w:eastAsia="Times New Roman" w:hAnsi="Times New Roman" w:cs="Times New Roman"/>
          <w:i/>
          <w:color w:val="333333"/>
        </w:rPr>
        <w:t>Židovské tradice a zvyky</w:t>
      </w:r>
      <w:r w:rsidRPr="00A15D3A">
        <w:rPr>
          <w:rFonts w:ascii="Times New Roman" w:eastAsia="Times New Roman" w:hAnsi="Times New Roman" w:cs="Times New Roman"/>
          <w:color w:val="333333"/>
        </w:rPr>
        <w:t>. Vyd. 1. V Praze: Karolinum, 2010. ISBN 978-80-246-1518-9. s. 118-119</w:t>
      </w:r>
    </w:p>
  </w:footnote>
  <w:footnote w:id="18">
    <w:p w:rsidR="0052324E" w:rsidRPr="00A15D3A" w:rsidRDefault="0052324E">
      <w:pPr>
        <w:pStyle w:val="Textpoznpodarou"/>
        <w:rPr>
          <w:rFonts w:ascii="Times New Roman" w:hAnsi="Times New Roman" w:cs="Times New Roman"/>
        </w:rPr>
      </w:pPr>
      <w:r w:rsidRPr="00A15D3A">
        <w:rPr>
          <w:rStyle w:val="Znakapoznpodarou"/>
          <w:rFonts w:ascii="Times New Roman" w:hAnsi="Times New Roman" w:cs="Times New Roman"/>
        </w:rPr>
        <w:footnoteRef/>
      </w:r>
      <w:r w:rsidRPr="00A15D3A">
        <w:rPr>
          <w:rFonts w:ascii="Times New Roman" w:hAnsi="Times New Roman" w:cs="Times New Roman"/>
        </w:rPr>
        <w:t xml:space="preserve"> </w:t>
      </w:r>
      <w:r w:rsidRPr="00A15D3A">
        <w:rPr>
          <w:rFonts w:ascii="Times New Roman" w:eastAsia="Times New Roman" w:hAnsi="Times New Roman" w:cs="Times New Roman"/>
          <w:color w:val="212529"/>
          <w:highlight w:val="white"/>
        </w:rPr>
        <w:t xml:space="preserve">VESELSKÁ, Dana. </w:t>
      </w:r>
      <w:r w:rsidRPr="00A15D3A">
        <w:rPr>
          <w:rFonts w:ascii="Times New Roman" w:eastAsia="Times New Roman" w:hAnsi="Times New Roman" w:cs="Times New Roman"/>
          <w:i/>
        </w:rPr>
        <w:t>ŽIDOVSKÉ SVATEBNÍ OBŘADY V ČECHÁCH A NA MORAVĚ V MINULOSTI A PŘÍTOMNOSTI</w:t>
      </w:r>
      <w:r w:rsidRPr="00A15D3A">
        <w:rPr>
          <w:rFonts w:ascii="Times New Roman" w:eastAsia="Times New Roman" w:hAnsi="Times New Roman" w:cs="Times New Roman"/>
        </w:rPr>
        <w:t xml:space="preserve">. Praha. 2008. Rigorózní práce. Univerzita Karlova. </w:t>
      </w:r>
      <w:proofErr w:type="gramStart"/>
      <w:r w:rsidRPr="00A15D3A">
        <w:rPr>
          <w:rFonts w:ascii="Times New Roman" w:eastAsia="Times New Roman" w:hAnsi="Times New Roman" w:cs="Times New Roman"/>
        </w:rPr>
        <w:t>s.</w:t>
      </w:r>
      <w:proofErr w:type="gramEnd"/>
      <w:r w:rsidRPr="00A15D3A">
        <w:rPr>
          <w:rFonts w:ascii="Times New Roman" w:eastAsia="Times New Roman" w:hAnsi="Times New Roman" w:cs="Times New Roman"/>
        </w:rPr>
        <w:t xml:space="preserve"> 66</w:t>
      </w:r>
    </w:p>
  </w:footnote>
  <w:footnote w:id="19">
    <w:p w:rsidR="0052324E" w:rsidRPr="00A15D3A" w:rsidRDefault="0052324E" w:rsidP="00A15D3A">
      <w:pPr>
        <w:pStyle w:val="Textpoznpodarou"/>
        <w:rPr>
          <w:rFonts w:ascii="Times New Roman" w:hAnsi="Times New Roman" w:cs="Times New Roman"/>
        </w:rPr>
      </w:pPr>
      <w:r w:rsidRPr="00A15D3A">
        <w:rPr>
          <w:rStyle w:val="Znakapoznpodarou"/>
          <w:rFonts w:ascii="Times New Roman" w:hAnsi="Times New Roman" w:cs="Times New Roman"/>
        </w:rPr>
        <w:footnoteRef/>
      </w:r>
      <w:r w:rsidRPr="00A15D3A">
        <w:rPr>
          <w:rFonts w:ascii="Times New Roman" w:hAnsi="Times New Roman" w:cs="Times New Roman"/>
        </w:rPr>
        <w:t xml:space="preserve"> </w:t>
      </w:r>
      <w:r w:rsidRPr="00A15D3A">
        <w:rPr>
          <w:rFonts w:ascii="Times New Roman" w:eastAsia="Times New Roman" w:hAnsi="Times New Roman" w:cs="Times New Roman"/>
          <w:color w:val="212529"/>
        </w:rPr>
        <w:t xml:space="preserve">TRIMBLE, </w:t>
      </w:r>
      <w:proofErr w:type="spellStart"/>
      <w:r w:rsidRPr="00A15D3A">
        <w:rPr>
          <w:rFonts w:ascii="Times New Roman" w:eastAsia="Times New Roman" w:hAnsi="Times New Roman" w:cs="Times New Roman"/>
          <w:color w:val="212529"/>
        </w:rPr>
        <w:t>Marketa</w:t>
      </w:r>
      <w:proofErr w:type="spellEnd"/>
      <w:r w:rsidRPr="00A15D3A">
        <w:rPr>
          <w:rFonts w:ascii="Times New Roman" w:eastAsia="Times New Roman" w:hAnsi="Times New Roman" w:cs="Times New Roman"/>
          <w:color w:val="212529"/>
        </w:rPr>
        <w:t xml:space="preserve">. </w:t>
      </w:r>
      <w:proofErr w:type="spellStart"/>
      <w:r w:rsidRPr="00A15D3A">
        <w:rPr>
          <w:rFonts w:ascii="Times New Roman" w:eastAsia="Times New Roman" w:hAnsi="Times New Roman" w:cs="Times New Roman"/>
          <w:i/>
        </w:rPr>
        <w:t>Ketubah</w:t>
      </w:r>
      <w:proofErr w:type="spellEnd"/>
      <w:r w:rsidRPr="00A15D3A">
        <w:rPr>
          <w:rFonts w:ascii="Times New Roman" w:eastAsia="Times New Roman" w:hAnsi="Times New Roman" w:cs="Times New Roman"/>
          <w:i/>
        </w:rPr>
        <w:t xml:space="preserve">, </w:t>
      </w:r>
      <w:proofErr w:type="spellStart"/>
      <w:r w:rsidRPr="00A15D3A">
        <w:rPr>
          <w:rFonts w:ascii="Times New Roman" w:eastAsia="Times New Roman" w:hAnsi="Times New Roman" w:cs="Times New Roman"/>
          <w:i/>
        </w:rPr>
        <w:t>the</w:t>
      </w:r>
      <w:proofErr w:type="spellEnd"/>
      <w:r w:rsidRPr="00A15D3A">
        <w:rPr>
          <w:rFonts w:ascii="Times New Roman" w:eastAsia="Times New Roman" w:hAnsi="Times New Roman" w:cs="Times New Roman"/>
          <w:i/>
        </w:rPr>
        <w:t xml:space="preserve"> </w:t>
      </w:r>
      <w:proofErr w:type="spellStart"/>
      <w:r w:rsidRPr="00A15D3A">
        <w:rPr>
          <w:rFonts w:ascii="Times New Roman" w:eastAsia="Times New Roman" w:hAnsi="Times New Roman" w:cs="Times New Roman"/>
          <w:i/>
        </w:rPr>
        <w:t>Marriage</w:t>
      </w:r>
      <w:proofErr w:type="spellEnd"/>
      <w:r w:rsidRPr="00A15D3A">
        <w:rPr>
          <w:rFonts w:ascii="Times New Roman" w:eastAsia="Times New Roman" w:hAnsi="Times New Roman" w:cs="Times New Roman"/>
          <w:i/>
        </w:rPr>
        <w:t xml:space="preserve"> </w:t>
      </w:r>
      <w:proofErr w:type="spellStart"/>
      <w:r w:rsidRPr="00A15D3A">
        <w:rPr>
          <w:rFonts w:ascii="Times New Roman" w:eastAsia="Times New Roman" w:hAnsi="Times New Roman" w:cs="Times New Roman"/>
          <w:i/>
        </w:rPr>
        <w:t>Contract</w:t>
      </w:r>
      <w:proofErr w:type="spellEnd"/>
      <w:r w:rsidRPr="00A15D3A">
        <w:rPr>
          <w:rFonts w:ascii="Times New Roman" w:eastAsia="Times New Roman" w:hAnsi="Times New Roman" w:cs="Times New Roman"/>
          <w:i/>
        </w:rPr>
        <w:t xml:space="preserve"> </w:t>
      </w:r>
      <w:proofErr w:type="spellStart"/>
      <w:r w:rsidRPr="00A15D3A">
        <w:rPr>
          <w:rFonts w:ascii="Times New Roman" w:eastAsia="Times New Roman" w:hAnsi="Times New Roman" w:cs="Times New Roman"/>
          <w:i/>
        </w:rPr>
        <w:t>under</w:t>
      </w:r>
      <w:proofErr w:type="spellEnd"/>
      <w:r w:rsidRPr="00A15D3A">
        <w:rPr>
          <w:rFonts w:ascii="Times New Roman" w:eastAsia="Times New Roman" w:hAnsi="Times New Roman" w:cs="Times New Roman"/>
          <w:i/>
        </w:rPr>
        <w:t xml:space="preserve"> </w:t>
      </w:r>
      <w:proofErr w:type="spellStart"/>
      <w:r w:rsidRPr="00A15D3A">
        <w:rPr>
          <w:rFonts w:ascii="Times New Roman" w:eastAsia="Times New Roman" w:hAnsi="Times New Roman" w:cs="Times New Roman"/>
          <w:i/>
        </w:rPr>
        <w:t>Jewish</w:t>
      </w:r>
      <w:proofErr w:type="spellEnd"/>
      <w:r w:rsidRPr="00A15D3A">
        <w:rPr>
          <w:rFonts w:ascii="Times New Roman" w:eastAsia="Times New Roman" w:hAnsi="Times New Roman" w:cs="Times New Roman"/>
          <w:i/>
        </w:rPr>
        <w:t xml:space="preserve"> </w:t>
      </w:r>
      <w:proofErr w:type="spellStart"/>
      <w:r w:rsidRPr="00A15D3A">
        <w:rPr>
          <w:rFonts w:ascii="Times New Roman" w:eastAsia="Times New Roman" w:hAnsi="Times New Roman" w:cs="Times New Roman"/>
          <w:i/>
        </w:rPr>
        <w:t>Law</w:t>
      </w:r>
      <w:proofErr w:type="spellEnd"/>
      <w:r w:rsidRPr="00A15D3A">
        <w:rPr>
          <w:rFonts w:ascii="Times New Roman" w:eastAsia="Times New Roman" w:hAnsi="Times New Roman" w:cs="Times New Roman"/>
          <w:i/>
        </w:rPr>
        <w:t xml:space="preserve">, and </w:t>
      </w:r>
      <w:proofErr w:type="spellStart"/>
      <w:r w:rsidRPr="00A15D3A">
        <w:rPr>
          <w:rFonts w:ascii="Times New Roman" w:eastAsia="Times New Roman" w:hAnsi="Times New Roman" w:cs="Times New Roman"/>
          <w:i/>
        </w:rPr>
        <w:t>Its</w:t>
      </w:r>
      <w:proofErr w:type="spellEnd"/>
      <w:r w:rsidRPr="00A15D3A">
        <w:rPr>
          <w:rFonts w:ascii="Times New Roman" w:eastAsia="Times New Roman" w:hAnsi="Times New Roman" w:cs="Times New Roman"/>
          <w:i/>
        </w:rPr>
        <w:t xml:space="preserve"> </w:t>
      </w:r>
      <w:proofErr w:type="spellStart"/>
      <w:r w:rsidRPr="00A15D3A">
        <w:rPr>
          <w:rFonts w:ascii="Times New Roman" w:eastAsia="Times New Roman" w:hAnsi="Times New Roman" w:cs="Times New Roman"/>
          <w:i/>
        </w:rPr>
        <w:t>Application</w:t>
      </w:r>
      <w:proofErr w:type="spellEnd"/>
      <w:r w:rsidRPr="00A15D3A">
        <w:rPr>
          <w:rFonts w:ascii="Times New Roman" w:eastAsia="Times New Roman" w:hAnsi="Times New Roman" w:cs="Times New Roman"/>
          <w:i/>
        </w:rPr>
        <w:t xml:space="preserve"> in </w:t>
      </w:r>
      <w:proofErr w:type="spellStart"/>
      <w:r w:rsidRPr="00A15D3A">
        <w:rPr>
          <w:rFonts w:ascii="Times New Roman" w:eastAsia="Times New Roman" w:hAnsi="Times New Roman" w:cs="Times New Roman"/>
          <w:i/>
        </w:rPr>
        <w:t>Secular</w:t>
      </w:r>
      <w:proofErr w:type="spellEnd"/>
      <w:r w:rsidRPr="00A15D3A">
        <w:rPr>
          <w:rFonts w:ascii="Times New Roman" w:eastAsia="Times New Roman" w:hAnsi="Times New Roman" w:cs="Times New Roman"/>
          <w:i/>
        </w:rPr>
        <w:t xml:space="preserve"> </w:t>
      </w:r>
      <w:proofErr w:type="spellStart"/>
      <w:r w:rsidRPr="00A15D3A">
        <w:rPr>
          <w:rFonts w:ascii="Times New Roman" w:eastAsia="Times New Roman" w:hAnsi="Times New Roman" w:cs="Times New Roman"/>
          <w:i/>
        </w:rPr>
        <w:t>Legal</w:t>
      </w:r>
      <w:proofErr w:type="spellEnd"/>
      <w:r w:rsidRPr="00A15D3A">
        <w:rPr>
          <w:rFonts w:ascii="Times New Roman" w:eastAsia="Times New Roman" w:hAnsi="Times New Roman" w:cs="Times New Roman"/>
          <w:i/>
        </w:rPr>
        <w:t xml:space="preserve"> Systems</w:t>
      </w:r>
      <w:r>
        <w:rPr>
          <w:rFonts w:ascii="Times New Roman" w:eastAsia="Times New Roman" w:hAnsi="Times New Roman" w:cs="Times New Roman"/>
        </w:rPr>
        <w:t>. Las Vegas, 2008.</w:t>
      </w:r>
      <w:r w:rsidRPr="00A15D3A">
        <w:rPr>
          <w:rFonts w:ascii="Times New Roman" w:eastAsia="Times New Roman" w:hAnsi="Times New Roman" w:cs="Times New Roman"/>
        </w:rPr>
        <w:t xml:space="preserve"> </w:t>
      </w:r>
      <w:proofErr w:type="spellStart"/>
      <w:r w:rsidRPr="00A15D3A">
        <w:rPr>
          <w:rFonts w:ascii="Times New Roman" w:eastAsia="Times New Roman" w:hAnsi="Times New Roman" w:cs="Times New Roman"/>
        </w:rPr>
        <w:t>Scholarly</w:t>
      </w:r>
      <w:proofErr w:type="spellEnd"/>
      <w:r w:rsidRPr="00A15D3A">
        <w:rPr>
          <w:rFonts w:ascii="Times New Roman" w:eastAsia="Times New Roman" w:hAnsi="Times New Roman" w:cs="Times New Roman"/>
        </w:rPr>
        <w:t xml:space="preserve"> Works. William S. </w:t>
      </w:r>
      <w:proofErr w:type="spellStart"/>
      <w:r w:rsidRPr="00A15D3A">
        <w:rPr>
          <w:rFonts w:ascii="Times New Roman" w:eastAsia="Times New Roman" w:hAnsi="Times New Roman" w:cs="Times New Roman"/>
        </w:rPr>
        <w:t>Boyd</w:t>
      </w:r>
      <w:proofErr w:type="spellEnd"/>
      <w:r w:rsidRPr="00A15D3A">
        <w:rPr>
          <w:rFonts w:ascii="Times New Roman" w:eastAsia="Times New Roman" w:hAnsi="Times New Roman" w:cs="Times New Roman"/>
        </w:rPr>
        <w:t xml:space="preserve"> </w:t>
      </w:r>
      <w:proofErr w:type="spellStart"/>
      <w:r w:rsidRPr="00A15D3A">
        <w:rPr>
          <w:rFonts w:ascii="Times New Roman" w:eastAsia="Times New Roman" w:hAnsi="Times New Roman" w:cs="Times New Roman"/>
        </w:rPr>
        <w:t>School</w:t>
      </w:r>
      <w:proofErr w:type="spellEnd"/>
      <w:r w:rsidRPr="00A15D3A">
        <w:rPr>
          <w:rFonts w:ascii="Times New Roman" w:eastAsia="Times New Roman" w:hAnsi="Times New Roman" w:cs="Times New Roman"/>
        </w:rPr>
        <w:t xml:space="preserve"> </w:t>
      </w:r>
      <w:proofErr w:type="spellStart"/>
      <w:r w:rsidRPr="00A15D3A">
        <w:rPr>
          <w:rFonts w:ascii="Times New Roman" w:eastAsia="Times New Roman" w:hAnsi="Times New Roman" w:cs="Times New Roman"/>
        </w:rPr>
        <w:t>of</w:t>
      </w:r>
      <w:proofErr w:type="spellEnd"/>
      <w:r w:rsidRPr="00A15D3A">
        <w:rPr>
          <w:rFonts w:ascii="Times New Roman" w:eastAsia="Times New Roman" w:hAnsi="Times New Roman" w:cs="Times New Roman"/>
        </w:rPr>
        <w:t xml:space="preserve"> Law.s.</w:t>
      </w:r>
      <w:r>
        <w:rPr>
          <w:rFonts w:ascii="Times New Roman" w:eastAsia="Times New Roman" w:hAnsi="Times New Roman" w:cs="Times New Roman"/>
        </w:rPr>
        <w:t>181-</w:t>
      </w:r>
      <w:r w:rsidRPr="00A15D3A">
        <w:rPr>
          <w:rFonts w:ascii="Times New Roman" w:eastAsia="Times New Roman" w:hAnsi="Times New Roman" w:cs="Times New Roman"/>
        </w:rPr>
        <w:t>182</w:t>
      </w:r>
    </w:p>
  </w:footnote>
  <w:footnote w:id="20">
    <w:p w:rsidR="0052324E" w:rsidRDefault="0052324E">
      <w:pPr>
        <w:pStyle w:val="Textpoznpodarou"/>
      </w:pPr>
      <w:r>
        <w:rPr>
          <w:rStyle w:val="Znakapoznpodarou"/>
        </w:rPr>
        <w:footnoteRef/>
      </w:r>
      <w:r>
        <w:t xml:space="preserve"> </w:t>
      </w:r>
      <w:r w:rsidRPr="00A15D3A">
        <w:rPr>
          <w:rFonts w:ascii="Times New Roman" w:eastAsia="Times New Roman" w:hAnsi="Times New Roman" w:cs="Times New Roman"/>
          <w:color w:val="212529"/>
        </w:rPr>
        <w:t xml:space="preserve">TRIMBLE, </w:t>
      </w:r>
      <w:proofErr w:type="spellStart"/>
      <w:r w:rsidRPr="00A15D3A">
        <w:rPr>
          <w:rFonts w:ascii="Times New Roman" w:eastAsia="Times New Roman" w:hAnsi="Times New Roman" w:cs="Times New Roman"/>
          <w:color w:val="212529"/>
        </w:rPr>
        <w:t>Marketa</w:t>
      </w:r>
      <w:proofErr w:type="spellEnd"/>
      <w:r w:rsidRPr="00A15D3A">
        <w:rPr>
          <w:rFonts w:ascii="Times New Roman" w:eastAsia="Times New Roman" w:hAnsi="Times New Roman" w:cs="Times New Roman"/>
          <w:color w:val="212529"/>
        </w:rPr>
        <w:t xml:space="preserve">. </w:t>
      </w:r>
      <w:proofErr w:type="spellStart"/>
      <w:r w:rsidRPr="00A15D3A">
        <w:rPr>
          <w:rFonts w:ascii="Times New Roman" w:eastAsia="Times New Roman" w:hAnsi="Times New Roman" w:cs="Times New Roman"/>
          <w:i/>
        </w:rPr>
        <w:t>Ketubah</w:t>
      </w:r>
      <w:proofErr w:type="spellEnd"/>
      <w:r w:rsidRPr="00A15D3A">
        <w:rPr>
          <w:rFonts w:ascii="Times New Roman" w:eastAsia="Times New Roman" w:hAnsi="Times New Roman" w:cs="Times New Roman"/>
          <w:i/>
        </w:rPr>
        <w:t xml:space="preserve">, </w:t>
      </w:r>
      <w:proofErr w:type="spellStart"/>
      <w:r w:rsidRPr="00A15D3A">
        <w:rPr>
          <w:rFonts w:ascii="Times New Roman" w:eastAsia="Times New Roman" w:hAnsi="Times New Roman" w:cs="Times New Roman"/>
          <w:i/>
        </w:rPr>
        <w:t>the</w:t>
      </w:r>
      <w:proofErr w:type="spellEnd"/>
      <w:r w:rsidRPr="00A15D3A">
        <w:rPr>
          <w:rFonts w:ascii="Times New Roman" w:eastAsia="Times New Roman" w:hAnsi="Times New Roman" w:cs="Times New Roman"/>
          <w:i/>
        </w:rPr>
        <w:t xml:space="preserve"> </w:t>
      </w:r>
      <w:proofErr w:type="spellStart"/>
      <w:r w:rsidRPr="00A15D3A">
        <w:rPr>
          <w:rFonts w:ascii="Times New Roman" w:eastAsia="Times New Roman" w:hAnsi="Times New Roman" w:cs="Times New Roman"/>
          <w:i/>
        </w:rPr>
        <w:t>Marriage</w:t>
      </w:r>
      <w:proofErr w:type="spellEnd"/>
      <w:r w:rsidRPr="00A15D3A">
        <w:rPr>
          <w:rFonts w:ascii="Times New Roman" w:eastAsia="Times New Roman" w:hAnsi="Times New Roman" w:cs="Times New Roman"/>
          <w:i/>
        </w:rPr>
        <w:t xml:space="preserve"> </w:t>
      </w:r>
      <w:proofErr w:type="spellStart"/>
      <w:r w:rsidRPr="00A15D3A">
        <w:rPr>
          <w:rFonts w:ascii="Times New Roman" w:eastAsia="Times New Roman" w:hAnsi="Times New Roman" w:cs="Times New Roman"/>
          <w:i/>
        </w:rPr>
        <w:t>Contract</w:t>
      </w:r>
      <w:proofErr w:type="spellEnd"/>
      <w:r w:rsidRPr="00A15D3A">
        <w:rPr>
          <w:rFonts w:ascii="Times New Roman" w:eastAsia="Times New Roman" w:hAnsi="Times New Roman" w:cs="Times New Roman"/>
          <w:i/>
        </w:rPr>
        <w:t xml:space="preserve"> </w:t>
      </w:r>
      <w:proofErr w:type="spellStart"/>
      <w:r w:rsidRPr="00A15D3A">
        <w:rPr>
          <w:rFonts w:ascii="Times New Roman" w:eastAsia="Times New Roman" w:hAnsi="Times New Roman" w:cs="Times New Roman"/>
          <w:i/>
        </w:rPr>
        <w:t>under</w:t>
      </w:r>
      <w:proofErr w:type="spellEnd"/>
      <w:r w:rsidRPr="00A15D3A">
        <w:rPr>
          <w:rFonts w:ascii="Times New Roman" w:eastAsia="Times New Roman" w:hAnsi="Times New Roman" w:cs="Times New Roman"/>
          <w:i/>
        </w:rPr>
        <w:t xml:space="preserve"> </w:t>
      </w:r>
      <w:proofErr w:type="spellStart"/>
      <w:r w:rsidRPr="00A15D3A">
        <w:rPr>
          <w:rFonts w:ascii="Times New Roman" w:eastAsia="Times New Roman" w:hAnsi="Times New Roman" w:cs="Times New Roman"/>
          <w:i/>
        </w:rPr>
        <w:t>Jewish</w:t>
      </w:r>
      <w:proofErr w:type="spellEnd"/>
      <w:r w:rsidRPr="00A15D3A">
        <w:rPr>
          <w:rFonts w:ascii="Times New Roman" w:eastAsia="Times New Roman" w:hAnsi="Times New Roman" w:cs="Times New Roman"/>
          <w:i/>
        </w:rPr>
        <w:t xml:space="preserve"> </w:t>
      </w:r>
      <w:proofErr w:type="spellStart"/>
      <w:r w:rsidRPr="00A15D3A">
        <w:rPr>
          <w:rFonts w:ascii="Times New Roman" w:eastAsia="Times New Roman" w:hAnsi="Times New Roman" w:cs="Times New Roman"/>
          <w:i/>
        </w:rPr>
        <w:t>Law</w:t>
      </w:r>
      <w:proofErr w:type="spellEnd"/>
      <w:r w:rsidRPr="00A15D3A">
        <w:rPr>
          <w:rFonts w:ascii="Times New Roman" w:eastAsia="Times New Roman" w:hAnsi="Times New Roman" w:cs="Times New Roman"/>
          <w:i/>
        </w:rPr>
        <w:t xml:space="preserve">, and </w:t>
      </w:r>
      <w:proofErr w:type="spellStart"/>
      <w:r w:rsidRPr="00A15D3A">
        <w:rPr>
          <w:rFonts w:ascii="Times New Roman" w:eastAsia="Times New Roman" w:hAnsi="Times New Roman" w:cs="Times New Roman"/>
          <w:i/>
        </w:rPr>
        <w:t>Its</w:t>
      </w:r>
      <w:proofErr w:type="spellEnd"/>
      <w:r w:rsidRPr="00A15D3A">
        <w:rPr>
          <w:rFonts w:ascii="Times New Roman" w:eastAsia="Times New Roman" w:hAnsi="Times New Roman" w:cs="Times New Roman"/>
          <w:i/>
        </w:rPr>
        <w:t xml:space="preserve"> </w:t>
      </w:r>
      <w:proofErr w:type="spellStart"/>
      <w:r w:rsidRPr="00A15D3A">
        <w:rPr>
          <w:rFonts w:ascii="Times New Roman" w:eastAsia="Times New Roman" w:hAnsi="Times New Roman" w:cs="Times New Roman"/>
          <w:i/>
        </w:rPr>
        <w:t>Application</w:t>
      </w:r>
      <w:proofErr w:type="spellEnd"/>
      <w:r w:rsidRPr="00A15D3A">
        <w:rPr>
          <w:rFonts w:ascii="Times New Roman" w:eastAsia="Times New Roman" w:hAnsi="Times New Roman" w:cs="Times New Roman"/>
          <w:i/>
        </w:rPr>
        <w:t xml:space="preserve"> in </w:t>
      </w:r>
      <w:proofErr w:type="spellStart"/>
      <w:r w:rsidRPr="00A15D3A">
        <w:rPr>
          <w:rFonts w:ascii="Times New Roman" w:eastAsia="Times New Roman" w:hAnsi="Times New Roman" w:cs="Times New Roman"/>
          <w:i/>
        </w:rPr>
        <w:t>Secular</w:t>
      </w:r>
      <w:proofErr w:type="spellEnd"/>
      <w:r w:rsidRPr="00A15D3A">
        <w:rPr>
          <w:rFonts w:ascii="Times New Roman" w:eastAsia="Times New Roman" w:hAnsi="Times New Roman" w:cs="Times New Roman"/>
          <w:i/>
        </w:rPr>
        <w:t xml:space="preserve"> </w:t>
      </w:r>
      <w:proofErr w:type="spellStart"/>
      <w:r w:rsidRPr="00A15D3A">
        <w:rPr>
          <w:rFonts w:ascii="Times New Roman" w:eastAsia="Times New Roman" w:hAnsi="Times New Roman" w:cs="Times New Roman"/>
          <w:i/>
        </w:rPr>
        <w:t>Legal</w:t>
      </w:r>
      <w:proofErr w:type="spellEnd"/>
      <w:r w:rsidRPr="00A15D3A">
        <w:rPr>
          <w:rFonts w:ascii="Times New Roman" w:eastAsia="Times New Roman" w:hAnsi="Times New Roman" w:cs="Times New Roman"/>
          <w:i/>
        </w:rPr>
        <w:t xml:space="preserve"> Systems</w:t>
      </w:r>
      <w:r>
        <w:rPr>
          <w:rFonts w:ascii="Times New Roman" w:eastAsia="Times New Roman" w:hAnsi="Times New Roman" w:cs="Times New Roman"/>
        </w:rPr>
        <w:t>. Las Vegas, 2008.</w:t>
      </w:r>
      <w:r w:rsidRPr="00A15D3A">
        <w:rPr>
          <w:rFonts w:ascii="Times New Roman" w:eastAsia="Times New Roman" w:hAnsi="Times New Roman" w:cs="Times New Roman"/>
        </w:rPr>
        <w:t xml:space="preserve"> </w:t>
      </w:r>
      <w:proofErr w:type="spellStart"/>
      <w:r w:rsidRPr="00A15D3A">
        <w:rPr>
          <w:rFonts w:ascii="Times New Roman" w:eastAsia="Times New Roman" w:hAnsi="Times New Roman" w:cs="Times New Roman"/>
        </w:rPr>
        <w:t>Scholarly</w:t>
      </w:r>
      <w:proofErr w:type="spellEnd"/>
      <w:r w:rsidRPr="00A15D3A">
        <w:rPr>
          <w:rFonts w:ascii="Times New Roman" w:eastAsia="Times New Roman" w:hAnsi="Times New Roman" w:cs="Times New Roman"/>
        </w:rPr>
        <w:t xml:space="preserve"> Works. William S. </w:t>
      </w:r>
      <w:proofErr w:type="spellStart"/>
      <w:r w:rsidRPr="00A15D3A">
        <w:rPr>
          <w:rFonts w:ascii="Times New Roman" w:eastAsia="Times New Roman" w:hAnsi="Times New Roman" w:cs="Times New Roman"/>
        </w:rPr>
        <w:t>Boyd</w:t>
      </w:r>
      <w:proofErr w:type="spellEnd"/>
      <w:r w:rsidRPr="00A15D3A">
        <w:rPr>
          <w:rFonts w:ascii="Times New Roman" w:eastAsia="Times New Roman" w:hAnsi="Times New Roman" w:cs="Times New Roman"/>
        </w:rPr>
        <w:t xml:space="preserve"> </w:t>
      </w:r>
      <w:proofErr w:type="spellStart"/>
      <w:r w:rsidRPr="00A15D3A">
        <w:rPr>
          <w:rFonts w:ascii="Times New Roman" w:eastAsia="Times New Roman" w:hAnsi="Times New Roman" w:cs="Times New Roman"/>
        </w:rPr>
        <w:t>School</w:t>
      </w:r>
      <w:proofErr w:type="spellEnd"/>
      <w:r w:rsidRPr="00A15D3A">
        <w:rPr>
          <w:rFonts w:ascii="Times New Roman" w:eastAsia="Times New Roman" w:hAnsi="Times New Roman" w:cs="Times New Roman"/>
        </w:rPr>
        <w:t xml:space="preserve"> </w:t>
      </w:r>
      <w:proofErr w:type="spellStart"/>
      <w:r w:rsidRPr="00A15D3A">
        <w:rPr>
          <w:rFonts w:ascii="Times New Roman" w:eastAsia="Times New Roman" w:hAnsi="Times New Roman" w:cs="Times New Roman"/>
        </w:rPr>
        <w:t>of</w:t>
      </w:r>
      <w:proofErr w:type="spellEnd"/>
      <w:r w:rsidRPr="00A15D3A">
        <w:rPr>
          <w:rFonts w:ascii="Times New Roman" w:eastAsia="Times New Roman" w:hAnsi="Times New Roman" w:cs="Times New Roman"/>
        </w:rPr>
        <w:t xml:space="preserve"> </w:t>
      </w:r>
      <w:proofErr w:type="spellStart"/>
      <w:r w:rsidRPr="00A15D3A">
        <w:rPr>
          <w:rFonts w:ascii="Times New Roman" w:eastAsia="Times New Roman" w:hAnsi="Times New Roman" w:cs="Times New Roman"/>
        </w:rPr>
        <w:t>Law.s</w:t>
      </w:r>
      <w:proofErr w:type="spellEnd"/>
      <w:r w:rsidRPr="00A15D3A">
        <w:rPr>
          <w:rFonts w:ascii="Times New Roman" w:eastAsia="Times New Roman" w:hAnsi="Times New Roman" w:cs="Times New Roman"/>
        </w:rPr>
        <w:t>.</w:t>
      </w:r>
      <w:r>
        <w:rPr>
          <w:rFonts w:ascii="Times New Roman" w:eastAsia="Times New Roman" w:hAnsi="Times New Roman" w:cs="Times New Roman"/>
        </w:rPr>
        <w:t xml:space="preserve"> 182</w:t>
      </w:r>
    </w:p>
  </w:footnote>
  <w:footnote w:id="21">
    <w:p w:rsidR="0052324E" w:rsidRDefault="0052324E" w:rsidP="00553AB7">
      <w:pPr>
        <w:pStyle w:val="Textpoznpodarou"/>
      </w:pPr>
      <w:r>
        <w:rPr>
          <w:rStyle w:val="Znakapoznpodarou"/>
        </w:rPr>
        <w:footnoteRef/>
      </w:r>
      <w:r>
        <w:t xml:space="preserve"> </w:t>
      </w:r>
      <w:r w:rsidRPr="00A15D3A">
        <w:rPr>
          <w:rFonts w:ascii="Times New Roman" w:eastAsia="Times New Roman" w:hAnsi="Times New Roman" w:cs="Times New Roman"/>
          <w:color w:val="333333"/>
        </w:rPr>
        <w:t xml:space="preserve">NOSEK, Bedřich. </w:t>
      </w:r>
      <w:r w:rsidRPr="00A15D3A">
        <w:rPr>
          <w:rFonts w:ascii="Times New Roman" w:eastAsia="Times New Roman" w:hAnsi="Times New Roman" w:cs="Times New Roman"/>
          <w:i/>
          <w:color w:val="333333"/>
        </w:rPr>
        <w:t>Židovské tradice a zvyky</w:t>
      </w:r>
      <w:r w:rsidRPr="00A15D3A">
        <w:rPr>
          <w:rFonts w:ascii="Times New Roman" w:eastAsia="Times New Roman" w:hAnsi="Times New Roman" w:cs="Times New Roman"/>
          <w:color w:val="333333"/>
        </w:rPr>
        <w:t>. Vyd. 1. V Praze: Karolinum, 2010. ISBN 978-80-246-1518-9.</w:t>
      </w:r>
      <w:r>
        <w:rPr>
          <w:rFonts w:ascii="Times New Roman" w:eastAsia="Times New Roman" w:hAnsi="Times New Roman" w:cs="Times New Roman"/>
          <w:color w:val="333333"/>
        </w:rPr>
        <w:t xml:space="preserve"> s. 114</w:t>
      </w:r>
    </w:p>
  </w:footnote>
  <w:footnote w:id="22">
    <w:p w:rsidR="0052324E" w:rsidRPr="00553AB7" w:rsidRDefault="0052324E" w:rsidP="00553AB7">
      <w:pPr>
        <w:pStyle w:val="Textpoznpodarou"/>
        <w:rPr>
          <w:rFonts w:ascii="Times New Roman" w:hAnsi="Times New Roman" w:cs="Times New Roman"/>
        </w:rPr>
      </w:pPr>
      <w:r w:rsidRPr="00553AB7">
        <w:rPr>
          <w:rStyle w:val="Znakapoznpodarou"/>
          <w:rFonts w:ascii="Times New Roman" w:hAnsi="Times New Roman" w:cs="Times New Roman"/>
        </w:rPr>
        <w:footnoteRef/>
      </w:r>
      <w:r w:rsidRPr="00553AB7">
        <w:rPr>
          <w:rFonts w:ascii="Times New Roman" w:hAnsi="Times New Roman" w:cs="Times New Roman"/>
        </w:rPr>
        <w:t xml:space="preserve"> </w:t>
      </w:r>
      <w:r w:rsidRPr="00553AB7">
        <w:rPr>
          <w:rFonts w:ascii="Times New Roman" w:eastAsia="Times New Roman" w:hAnsi="Times New Roman" w:cs="Times New Roman"/>
          <w:color w:val="212529"/>
        </w:rPr>
        <w:t xml:space="preserve">TRIMBLE, </w:t>
      </w:r>
      <w:proofErr w:type="spellStart"/>
      <w:r w:rsidRPr="00553AB7">
        <w:rPr>
          <w:rFonts w:ascii="Times New Roman" w:eastAsia="Times New Roman" w:hAnsi="Times New Roman" w:cs="Times New Roman"/>
          <w:color w:val="212529"/>
        </w:rPr>
        <w:t>Marketa</w:t>
      </w:r>
      <w:proofErr w:type="spellEnd"/>
      <w:r w:rsidRPr="00553AB7">
        <w:rPr>
          <w:rFonts w:ascii="Times New Roman" w:eastAsia="Times New Roman" w:hAnsi="Times New Roman" w:cs="Times New Roman"/>
          <w:color w:val="212529"/>
        </w:rPr>
        <w:t xml:space="preserve">. </w:t>
      </w:r>
      <w:proofErr w:type="spellStart"/>
      <w:r w:rsidRPr="00553AB7">
        <w:rPr>
          <w:rFonts w:ascii="Times New Roman" w:eastAsia="Times New Roman" w:hAnsi="Times New Roman" w:cs="Times New Roman"/>
          <w:i/>
        </w:rPr>
        <w:t>Ketubah</w:t>
      </w:r>
      <w:proofErr w:type="spellEnd"/>
      <w:r w:rsidRPr="00553AB7">
        <w:rPr>
          <w:rFonts w:ascii="Times New Roman" w:eastAsia="Times New Roman" w:hAnsi="Times New Roman" w:cs="Times New Roman"/>
          <w:i/>
        </w:rPr>
        <w:t xml:space="preserve">, </w:t>
      </w:r>
      <w:proofErr w:type="spellStart"/>
      <w:r w:rsidRPr="00553AB7">
        <w:rPr>
          <w:rFonts w:ascii="Times New Roman" w:eastAsia="Times New Roman" w:hAnsi="Times New Roman" w:cs="Times New Roman"/>
          <w:i/>
        </w:rPr>
        <w:t>the</w:t>
      </w:r>
      <w:proofErr w:type="spellEnd"/>
      <w:r w:rsidRPr="00553AB7">
        <w:rPr>
          <w:rFonts w:ascii="Times New Roman" w:eastAsia="Times New Roman" w:hAnsi="Times New Roman" w:cs="Times New Roman"/>
          <w:i/>
        </w:rPr>
        <w:t xml:space="preserve"> </w:t>
      </w:r>
      <w:proofErr w:type="spellStart"/>
      <w:r w:rsidRPr="00553AB7">
        <w:rPr>
          <w:rFonts w:ascii="Times New Roman" w:eastAsia="Times New Roman" w:hAnsi="Times New Roman" w:cs="Times New Roman"/>
          <w:i/>
        </w:rPr>
        <w:t>Marriage</w:t>
      </w:r>
      <w:proofErr w:type="spellEnd"/>
      <w:r w:rsidRPr="00553AB7">
        <w:rPr>
          <w:rFonts w:ascii="Times New Roman" w:eastAsia="Times New Roman" w:hAnsi="Times New Roman" w:cs="Times New Roman"/>
          <w:i/>
        </w:rPr>
        <w:t xml:space="preserve"> </w:t>
      </w:r>
      <w:proofErr w:type="spellStart"/>
      <w:r w:rsidRPr="00553AB7">
        <w:rPr>
          <w:rFonts w:ascii="Times New Roman" w:eastAsia="Times New Roman" w:hAnsi="Times New Roman" w:cs="Times New Roman"/>
          <w:i/>
        </w:rPr>
        <w:t>Contract</w:t>
      </w:r>
      <w:proofErr w:type="spellEnd"/>
      <w:r w:rsidRPr="00553AB7">
        <w:rPr>
          <w:rFonts w:ascii="Times New Roman" w:eastAsia="Times New Roman" w:hAnsi="Times New Roman" w:cs="Times New Roman"/>
          <w:i/>
        </w:rPr>
        <w:t xml:space="preserve"> </w:t>
      </w:r>
      <w:proofErr w:type="spellStart"/>
      <w:r w:rsidRPr="00553AB7">
        <w:rPr>
          <w:rFonts w:ascii="Times New Roman" w:eastAsia="Times New Roman" w:hAnsi="Times New Roman" w:cs="Times New Roman"/>
          <w:i/>
        </w:rPr>
        <w:t>under</w:t>
      </w:r>
      <w:proofErr w:type="spellEnd"/>
      <w:r w:rsidRPr="00553AB7">
        <w:rPr>
          <w:rFonts w:ascii="Times New Roman" w:eastAsia="Times New Roman" w:hAnsi="Times New Roman" w:cs="Times New Roman"/>
          <w:i/>
        </w:rPr>
        <w:t xml:space="preserve"> </w:t>
      </w:r>
      <w:proofErr w:type="spellStart"/>
      <w:r w:rsidRPr="00553AB7">
        <w:rPr>
          <w:rFonts w:ascii="Times New Roman" w:eastAsia="Times New Roman" w:hAnsi="Times New Roman" w:cs="Times New Roman"/>
          <w:i/>
        </w:rPr>
        <w:t>Jewish</w:t>
      </w:r>
      <w:proofErr w:type="spellEnd"/>
      <w:r w:rsidRPr="00553AB7">
        <w:rPr>
          <w:rFonts w:ascii="Times New Roman" w:eastAsia="Times New Roman" w:hAnsi="Times New Roman" w:cs="Times New Roman"/>
          <w:i/>
        </w:rPr>
        <w:t xml:space="preserve"> </w:t>
      </w:r>
      <w:proofErr w:type="spellStart"/>
      <w:r w:rsidRPr="00553AB7">
        <w:rPr>
          <w:rFonts w:ascii="Times New Roman" w:eastAsia="Times New Roman" w:hAnsi="Times New Roman" w:cs="Times New Roman"/>
          <w:i/>
        </w:rPr>
        <w:t>Law</w:t>
      </w:r>
      <w:proofErr w:type="spellEnd"/>
      <w:r w:rsidRPr="00553AB7">
        <w:rPr>
          <w:rFonts w:ascii="Times New Roman" w:eastAsia="Times New Roman" w:hAnsi="Times New Roman" w:cs="Times New Roman"/>
          <w:i/>
        </w:rPr>
        <w:t xml:space="preserve">, and </w:t>
      </w:r>
      <w:proofErr w:type="spellStart"/>
      <w:r w:rsidRPr="00553AB7">
        <w:rPr>
          <w:rFonts w:ascii="Times New Roman" w:eastAsia="Times New Roman" w:hAnsi="Times New Roman" w:cs="Times New Roman"/>
          <w:i/>
        </w:rPr>
        <w:t>Its</w:t>
      </w:r>
      <w:proofErr w:type="spellEnd"/>
      <w:r w:rsidRPr="00553AB7">
        <w:rPr>
          <w:rFonts w:ascii="Times New Roman" w:eastAsia="Times New Roman" w:hAnsi="Times New Roman" w:cs="Times New Roman"/>
          <w:i/>
        </w:rPr>
        <w:t xml:space="preserve"> </w:t>
      </w:r>
      <w:proofErr w:type="spellStart"/>
      <w:r w:rsidRPr="00553AB7">
        <w:rPr>
          <w:rFonts w:ascii="Times New Roman" w:eastAsia="Times New Roman" w:hAnsi="Times New Roman" w:cs="Times New Roman"/>
          <w:i/>
        </w:rPr>
        <w:t>Application</w:t>
      </w:r>
      <w:proofErr w:type="spellEnd"/>
      <w:r w:rsidRPr="00553AB7">
        <w:rPr>
          <w:rFonts w:ascii="Times New Roman" w:eastAsia="Times New Roman" w:hAnsi="Times New Roman" w:cs="Times New Roman"/>
          <w:i/>
        </w:rPr>
        <w:t xml:space="preserve"> in </w:t>
      </w:r>
      <w:proofErr w:type="spellStart"/>
      <w:r w:rsidRPr="00553AB7">
        <w:rPr>
          <w:rFonts w:ascii="Times New Roman" w:eastAsia="Times New Roman" w:hAnsi="Times New Roman" w:cs="Times New Roman"/>
          <w:i/>
        </w:rPr>
        <w:t>Secular</w:t>
      </w:r>
      <w:proofErr w:type="spellEnd"/>
      <w:r w:rsidRPr="00553AB7">
        <w:rPr>
          <w:rFonts w:ascii="Times New Roman" w:eastAsia="Times New Roman" w:hAnsi="Times New Roman" w:cs="Times New Roman"/>
          <w:i/>
        </w:rPr>
        <w:t xml:space="preserve"> </w:t>
      </w:r>
      <w:proofErr w:type="spellStart"/>
      <w:r w:rsidRPr="00553AB7">
        <w:rPr>
          <w:rFonts w:ascii="Times New Roman" w:eastAsia="Times New Roman" w:hAnsi="Times New Roman" w:cs="Times New Roman"/>
          <w:i/>
        </w:rPr>
        <w:t>Legal</w:t>
      </w:r>
      <w:proofErr w:type="spellEnd"/>
      <w:r w:rsidRPr="00553AB7">
        <w:rPr>
          <w:rFonts w:ascii="Times New Roman" w:eastAsia="Times New Roman" w:hAnsi="Times New Roman" w:cs="Times New Roman"/>
          <w:i/>
        </w:rPr>
        <w:t xml:space="preserve"> Systems</w:t>
      </w:r>
      <w:r w:rsidRPr="00553AB7">
        <w:rPr>
          <w:rFonts w:ascii="Times New Roman" w:eastAsia="Times New Roman" w:hAnsi="Times New Roman" w:cs="Times New Roman"/>
        </w:rPr>
        <w:t xml:space="preserve">. Las Vegas, 2008. </w:t>
      </w:r>
      <w:proofErr w:type="spellStart"/>
      <w:r w:rsidRPr="00553AB7">
        <w:rPr>
          <w:rFonts w:ascii="Times New Roman" w:eastAsia="Times New Roman" w:hAnsi="Times New Roman" w:cs="Times New Roman"/>
        </w:rPr>
        <w:t>Scholarly</w:t>
      </w:r>
      <w:proofErr w:type="spellEnd"/>
      <w:r w:rsidRPr="00553AB7">
        <w:rPr>
          <w:rFonts w:ascii="Times New Roman" w:eastAsia="Times New Roman" w:hAnsi="Times New Roman" w:cs="Times New Roman"/>
        </w:rPr>
        <w:t xml:space="preserve"> Works. William S. </w:t>
      </w:r>
      <w:proofErr w:type="spellStart"/>
      <w:r w:rsidRPr="00553AB7">
        <w:rPr>
          <w:rFonts w:ascii="Times New Roman" w:eastAsia="Times New Roman" w:hAnsi="Times New Roman" w:cs="Times New Roman"/>
        </w:rPr>
        <w:t>Boyd</w:t>
      </w:r>
      <w:proofErr w:type="spellEnd"/>
      <w:r w:rsidRPr="00553AB7">
        <w:rPr>
          <w:rFonts w:ascii="Times New Roman" w:eastAsia="Times New Roman" w:hAnsi="Times New Roman" w:cs="Times New Roman"/>
        </w:rPr>
        <w:t xml:space="preserve"> </w:t>
      </w:r>
      <w:proofErr w:type="spellStart"/>
      <w:r w:rsidRPr="00553AB7">
        <w:rPr>
          <w:rFonts w:ascii="Times New Roman" w:eastAsia="Times New Roman" w:hAnsi="Times New Roman" w:cs="Times New Roman"/>
        </w:rPr>
        <w:t>School</w:t>
      </w:r>
      <w:proofErr w:type="spellEnd"/>
      <w:r w:rsidRPr="00553AB7">
        <w:rPr>
          <w:rFonts w:ascii="Times New Roman" w:eastAsia="Times New Roman" w:hAnsi="Times New Roman" w:cs="Times New Roman"/>
        </w:rPr>
        <w:t xml:space="preserve"> </w:t>
      </w:r>
      <w:proofErr w:type="spellStart"/>
      <w:r w:rsidRPr="00553AB7">
        <w:rPr>
          <w:rFonts w:ascii="Times New Roman" w:eastAsia="Times New Roman" w:hAnsi="Times New Roman" w:cs="Times New Roman"/>
        </w:rPr>
        <w:t>of</w:t>
      </w:r>
      <w:proofErr w:type="spellEnd"/>
      <w:r w:rsidRPr="00553AB7">
        <w:rPr>
          <w:rFonts w:ascii="Times New Roman" w:eastAsia="Times New Roman" w:hAnsi="Times New Roman" w:cs="Times New Roman"/>
        </w:rPr>
        <w:t xml:space="preserve"> </w:t>
      </w:r>
      <w:proofErr w:type="spellStart"/>
      <w:r w:rsidRPr="00553AB7">
        <w:rPr>
          <w:rFonts w:ascii="Times New Roman" w:eastAsia="Times New Roman" w:hAnsi="Times New Roman" w:cs="Times New Roman"/>
        </w:rPr>
        <w:t>Law</w:t>
      </w:r>
      <w:proofErr w:type="spellEnd"/>
      <w:r w:rsidRPr="00553AB7">
        <w:rPr>
          <w:rFonts w:ascii="Times New Roman" w:eastAsia="Times New Roman" w:hAnsi="Times New Roman" w:cs="Times New Roman"/>
        </w:rPr>
        <w:t xml:space="preserve">. </w:t>
      </w:r>
      <w:proofErr w:type="gramStart"/>
      <w:r w:rsidRPr="00553AB7">
        <w:rPr>
          <w:rFonts w:ascii="Times New Roman" w:eastAsia="Times New Roman" w:hAnsi="Times New Roman" w:cs="Times New Roman"/>
        </w:rPr>
        <w:t>s.184</w:t>
      </w:r>
      <w:proofErr w:type="gramEnd"/>
    </w:p>
  </w:footnote>
  <w:footnote w:id="23">
    <w:p w:rsidR="0052324E" w:rsidRPr="00553AB7" w:rsidRDefault="0052324E">
      <w:pPr>
        <w:pStyle w:val="Textpoznpodarou"/>
        <w:rPr>
          <w:rFonts w:ascii="Times New Roman" w:hAnsi="Times New Roman" w:cs="Times New Roman"/>
        </w:rPr>
      </w:pPr>
      <w:r w:rsidRPr="00553AB7">
        <w:rPr>
          <w:rStyle w:val="Znakapoznpodarou"/>
          <w:rFonts w:ascii="Times New Roman" w:hAnsi="Times New Roman" w:cs="Times New Roman"/>
        </w:rPr>
        <w:footnoteRef/>
      </w:r>
      <w:r w:rsidRPr="00553AB7">
        <w:rPr>
          <w:rFonts w:ascii="Times New Roman" w:hAnsi="Times New Roman" w:cs="Times New Roman"/>
        </w:rPr>
        <w:t xml:space="preserve"> </w:t>
      </w:r>
      <w:r w:rsidRPr="00553AB7">
        <w:rPr>
          <w:rFonts w:ascii="Times New Roman" w:eastAsia="Times New Roman" w:hAnsi="Times New Roman" w:cs="Times New Roman"/>
          <w:color w:val="212529"/>
        </w:rPr>
        <w:t xml:space="preserve">TRIMBLE, </w:t>
      </w:r>
      <w:proofErr w:type="spellStart"/>
      <w:r w:rsidRPr="00553AB7">
        <w:rPr>
          <w:rFonts w:ascii="Times New Roman" w:eastAsia="Times New Roman" w:hAnsi="Times New Roman" w:cs="Times New Roman"/>
          <w:color w:val="212529"/>
        </w:rPr>
        <w:t>Marketa</w:t>
      </w:r>
      <w:proofErr w:type="spellEnd"/>
      <w:r w:rsidRPr="00553AB7">
        <w:rPr>
          <w:rFonts w:ascii="Times New Roman" w:eastAsia="Times New Roman" w:hAnsi="Times New Roman" w:cs="Times New Roman"/>
          <w:color w:val="212529"/>
        </w:rPr>
        <w:t xml:space="preserve">. </w:t>
      </w:r>
      <w:proofErr w:type="spellStart"/>
      <w:r w:rsidRPr="00553AB7">
        <w:rPr>
          <w:rFonts w:ascii="Times New Roman" w:eastAsia="Times New Roman" w:hAnsi="Times New Roman" w:cs="Times New Roman"/>
          <w:i/>
        </w:rPr>
        <w:t>Ketubah</w:t>
      </w:r>
      <w:proofErr w:type="spellEnd"/>
      <w:r w:rsidRPr="00553AB7">
        <w:rPr>
          <w:rFonts w:ascii="Times New Roman" w:eastAsia="Times New Roman" w:hAnsi="Times New Roman" w:cs="Times New Roman"/>
          <w:i/>
        </w:rPr>
        <w:t xml:space="preserve">, </w:t>
      </w:r>
      <w:proofErr w:type="spellStart"/>
      <w:r w:rsidRPr="00553AB7">
        <w:rPr>
          <w:rFonts w:ascii="Times New Roman" w:eastAsia="Times New Roman" w:hAnsi="Times New Roman" w:cs="Times New Roman"/>
          <w:i/>
        </w:rPr>
        <w:t>the</w:t>
      </w:r>
      <w:proofErr w:type="spellEnd"/>
      <w:r w:rsidRPr="00553AB7">
        <w:rPr>
          <w:rFonts w:ascii="Times New Roman" w:eastAsia="Times New Roman" w:hAnsi="Times New Roman" w:cs="Times New Roman"/>
          <w:i/>
        </w:rPr>
        <w:t xml:space="preserve"> </w:t>
      </w:r>
      <w:proofErr w:type="spellStart"/>
      <w:r w:rsidRPr="00553AB7">
        <w:rPr>
          <w:rFonts w:ascii="Times New Roman" w:eastAsia="Times New Roman" w:hAnsi="Times New Roman" w:cs="Times New Roman"/>
          <w:i/>
        </w:rPr>
        <w:t>Marriage</w:t>
      </w:r>
      <w:proofErr w:type="spellEnd"/>
      <w:r w:rsidRPr="00553AB7">
        <w:rPr>
          <w:rFonts w:ascii="Times New Roman" w:eastAsia="Times New Roman" w:hAnsi="Times New Roman" w:cs="Times New Roman"/>
          <w:i/>
        </w:rPr>
        <w:t xml:space="preserve"> </w:t>
      </w:r>
      <w:proofErr w:type="spellStart"/>
      <w:r w:rsidRPr="00553AB7">
        <w:rPr>
          <w:rFonts w:ascii="Times New Roman" w:eastAsia="Times New Roman" w:hAnsi="Times New Roman" w:cs="Times New Roman"/>
          <w:i/>
        </w:rPr>
        <w:t>Contract</w:t>
      </w:r>
      <w:proofErr w:type="spellEnd"/>
      <w:r w:rsidRPr="00553AB7">
        <w:rPr>
          <w:rFonts w:ascii="Times New Roman" w:eastAsia="Times New Roman" w:hAnsi="Times New Roman" w:cs="Times New Roman"/>
          <w:i/>
        </w:rPr>
        <w:t xml:space="preserve"> </w:t>
      </w:r>
      <w:proofErr w:type="spellStart"/>
      <w:r w:rsidRPr="00553AB7">
        <w:rPr>
          <w:rFonts w:ascii="Times New Roman" w:eastAsia="Times New Roman" w:hAnsi="Times New Roman" w:cs="Times New Roman"/>
          <w:i/>
        </w:rPr>
        <w:t>under</w:t>
      </w:r>
      <w:proofErr w:type="spellEnd"/>
      <w:r w:rsidRPr="00553AB7">
        <w:rPr>
          <w:rFonts w:ascii="Times New Roman" w:eastAsia="Times New Roman" w:hAnsi="Times New Roman" w:cs="Times New Roman"/>
          <w:i/>
        </w:rPr>
        <w:t xml:space="preserve"> </w:t>
      </w:r>
      <w:proofErr w:type="spellStart"/>
      <w:r w:rsidRPr="00553AB7">
        <w:rPr>
          <w:rFonts w:ascii="Times New Roman" w:eastAsia="Times New Roman" w:hAnsi="Times New Roman" w:cs="Times New Roman"/>
          <w:i/>
        </w:rPr>
        <w:t>Jewish</w:t>
      </w:r>
      <w:proofErr w:type="spellEnd"/>
      <w:r w:rsidRPr="00553AB7">
        <w:rPr>
          <w:rFonts w:ascii="Times New Roman" w:eastAsia="Times New Roman" w:hAnsi="Times New Roman" w:cs="Times New Roman"/>
          <w:i/>
        </w:rPr>
        <w:t xml:space="preserve"> </w:t>
      </w:r>
      <w:proofErr w:type="spellStart"/>
      <w:r w:rsidRPr="00553AB7">
        <w:rPr>
          <w:rFonts w:ascii="Times New Roman" w:eastAsia="Times New Roman" w:hAnsi="Times New Roman" w:cs="Times New Roman"/>
          <w:i/>
        </w:rPr>
        <w:t>Law</w:t>
      </w:r>
      <w:proofErr w:type="spellEnd"/>
      <w:r w:rsidRPr="00553AB7">
        <w:rPr>
          <w:rFonts w:ascii="Times New Roman" w:eastAsia="Times New Roman" w:hAnsi="Times New Roman" w:cs="Times New Roman"/>
          <w:i/>
        </w:rPr>
        <w:t xml:space="preserve">, and </w:t>
      </w:r>
      <w:proofErr w:type="spellStart"/>
      <w:r w:rsidRPr="00553AB7">
        <w:rPr>
          <w:rFonts w:ascii="Times New Roman" w:eastAsia="Times New Roman" w:hAnsi="Times New Roman" w:cs="Times New Roman"/>
          <w:i/>
        </w:rPr>
        <w:t>Its</w:t>
      </w:r>
      <w:proofErr w:type="spellEnd"/>
      <w:r w:rsidRPr="00553AB7">
        <w:rPr>
          <w:rFonts w:ascii="Times New Roman" w:eastAsia="Times New Roman" w:hAnsi="Times New Roman" w:cs="Times New Roman"/>
          <w:i/>
        </w:rPr>
        <w:t xml:space="preserve"> </w:t>
      </w:r>
      <w:proofErr w:type="spellStart"/>
      <w:r w:rsidRPr="00553AB7">
        <w:rPr>
          <w:rFonts w:ascii="Times New Roman" w:eastAsia="Times New Roman" w:hAnsi="Times New Roman" w:cs="Times New Roman"/>
          <w:i/>
        </w:rPr>
        <w:t>Application</w:t>
      </w:r>
      <w:proofErr w:type="spellEnd"/>
      <w:r w:rsidRPr="00553AB7">
        <w:rPr>
          <w:rFonts w:ascii="Times New Roman" w:eastAsia="Times New Roman" w:hAnsi="Times New Roman" w:cs="Times New Roman"/>
          <w:i/>
        </w:rPr>
        <w:t xml:space="preserve"> in </w:t>
      </w:r>
      <w:proofErr w:type="spellStart"/>
      <w:r w:rsidRPr="00553AB7">
        <w:rPr>
          <w:rFonts w:ascii="Times New Roman" w:eastAsia="Times New Roman" w:hAnsi="Times New Roman" w:cs="Times New Roman"/>
          <w:i/>
        </w:rPr>
        <w:t>Secular</w:t>
      </w:r>
      <w:proofErr w:type="spellEnd"/>
      <w:r w:rsidRPr="00553AB7">
        <w:rPr>
          <w:rFonts w:ascii="Times New Roman" w:eastAsia="Times New Roman" w:hAnsi="Times New Roman" w:cs="Times New Roman"/>
          <w:i/>
        </w:rPr>
        <w:t xml:space="preserve"> </w:t>
      </w:r>
      <w:proofErr w:type="spellStart"/>
      <w:r w:rsidRPr="00553AB7">
        <w:rPr>
          <w:rFonts w:ascii="Times New Roman" w:eastAsia="Times New Roman" w:hAnsi="Times New Roman" w:cs="Times New Roman"/>
          <w:i/>
        </w:rPr>
        <w:t>Legal</w:t>
      </w:r>
      <w:proofErr w:type="spellEnd"/>
      <w:r w:rsidRPr="00553AB7">
        <w:rPr>
          <w:rFonts w:ascii="Times New Roman" w:eastAsia="Times New Roman" w:hAnsi="Times New Roman" w:cs="Times New Roman"/>
          <w:i/>
        </w:rPr>
        <w:t xml:space="preserve"> Systems</w:t>
      </w:r>
      <w:r w:rsidRPr="00553AB7">
        <w:rPr>
          <w:rFonts w:ascii="Times New Roman" w:eastAsia="Times New Roman" w:hAnsi="Times New Roman" w:cs="Times New Roman"/>
        </w:rPr>
        <w:t xml:space="preserve">. Las Vegas, 2008. </w:t>
      </w:r>
      <w:proofErr w:type="spellStart"/>
      <w:r w:rsidRPr="00553AB7">
        <w:rPr>
          <w:rFonts w:ascii="Times New Roman" w:eastAsia="Times New Roman" w:hAnsi="Times New Roman" w:cs="Times New Roman"/>
        </w:rPr>
        <w:t>Scholarly</w:t>
      </w:r>
      <w:proofErr w:type="spellEnd"/>
      <w:r w:rsidRPr="00553AB7">
        <w:rPr>
          <w:rFonts w:ascii="Times New Roman" w:eastAsia="Times New Roman" w:hAnsi="Times New Roman" w:cs="Times New Roman"/>
        </w:rPr>
        <w:t xml:space="preserve"> Works. William S. </w:t>
      </w:r>
      <w:proofErr w:type="spellStart"/>
      <w:r w:rsidRPr="00553AB7">
        <w:rPr>
          <w:rFonts w:ascii="Times New Roman" w:eastAsia="Times New Roman" w:hAnsi="Times New Roman" w:cs="Times New Roman"/>
        </w:rPr>
        <w:t>Boyd</w:t>
      </w:r>
      <w:proofErr w:type="spellEnd"/>
      <w:r w:rsidRPr="00553AB7">
        <w:rPr>
          <w:rFonts w:ascii="Times New Roman" w:eastAsia="Times New Roman" w:hAnsi="Times New Roman" w:cs="Times New Roman"/>
        </w:rPr>
        <w:t xml:space="preserve"> </w:t>
      </w:r>
      <w:proofErr w:type="spellStart"/>
      <w:r w:rsidRPr="00553AB7">
        <w:rPr>
          <w:rFonts w:ascii="Times New Roman" w:eastAsia="Times New Roman" w:hAnsi="Times New Roman" w:cs="Times New Roman"/>
        </w:rPr>
        <w:t>School</w:t>
      </w:r>
      <w:proofErr w:type="spellEnd"/>
      <w:r w:rsidRPr="00553AB7">
        <w:rPr>
          <w:rFonts w:ascii="Times New Roman" w:eastAsia="Times New Roman" w:hAnsi="Times New Roman" w:cs="Times New Roman"/>
        </w:rPr>
        <w:t xml:space="preserve"> </w:t>
      </w:r>
      <w:proofErr w:type="spellStart"/>
      <w:r w:rsidRPr="00553AB7">
        <w:rPr>
          <w:rFonts w:ascii="Times New Roman" w:eastAsia="Times New Roman" w:hAnsi="Times New Roman" w:cs="Times New Roman"/>
        </w:rPr>
        <w:t>of</w:t>
      </w:r>
      <w:proofErr w:type="spellEnd"/>
      <w:r w:rsidRPr="00553AB7">
        <w:rPr>
          <w:rFonts w:ascii="Times New Roman" w:eastAsia="Times New Roman" w:hAnsi="Times New Roman" w:cs="Times New Roman"/>
        </w:rPr>
        <w:t xml:space="preserve"> </w:t>
      </w:r>
      <w:proofErr w:type="spellStart"/>
      <w:r w:rsidRPr="00553AB7">
        <w:rPr>
          <w:rFonts w:ascii="Times New Roman" w:eastAsia="Times New Roman" w:hAnsi="Times New Roman" w:cs="Times New Roman"/>
        </w:rPr>
        <w:t>Law</w:t>
      </w:r>
      <w:proofErr w:type="spellEnd"/>
      <w:r w:rsidRPr="00553AB7">
        <w:rPr>
          <w:rFonts w:ascii="Times New Roman" w:eastAsia="Times New Roman" w:hAnsi="Times New Roman" w:cs="Times New Roman"/>
        </w:rPr>
        <w:t xml:space="preserve">. </w:t>
      </w:r>
      <w:proofErr w:type="gramStart"/>
      <w:r w:rsidRPr="00553AB7">
        <w:rPr>
          <w:rFonts w:ascii="Times New Roman" w:eastAsia="Times New Roman" w:hAnsi="Times New Roman" w:cs="Times New Roman"/>
        </w:rPr>
        <w:t>s.184</w:t>
      </w:r>
      <w:proofErr w:type="gramEnd"/>
      <w:r w:rsidRPr="00553AB7">
        <w:rPr>
          <w:rFonts w:ascii="Times New Roman" w:eastAsia="Times New Roman" w:hAnsi="Times New Roman" w:cs="Times New Roman"/>
        </w:rPr>
        <w:t>-185</w:t>
      </w:r>
    </w:p>
  </w:footnote>
  <w:footnote w:id="24">
    <w:p w:rsidR="0052324E" w:rsidRPr="00553AB7" w:rsidRDefault="0052324E">
      <w:pPr>
        <w:pStyle w:val="Textpoznpodarou"/>
        <w:rPr>
          <w:rFonts w:ascii="Times New Roman" w:hAnsi="Times New Roman" w:cs="Times New Roman"/>
        </w:rPr>
      </w:pPr>
      <w:r w:rsidRPr="00553AB7">
        <w:rPr>
          <w:rStyle w:val="Znakapoznpodarou"/>
          <w:rFonts w:ascii="Times New Roman" w:hAnsi="Times New Roman" w:cs="Times New Roman"/>
        </w:rPr>
        <w:footnoteRef/>
      </w:r>
      <w:r w:rsidRPr="00553AB7">
        <w:rPr>
          <w:rFonts w:ascii="Times New Roman" w:hAnsi="Times New Roman" w:cs="Times New Roman"/>
        </w:rPr>
        <w:t xml:space="preserve"> </w:t>
      </w:r>
      <w:r w:rsidRPr="00553AB7">
        <w:rPr>
          <w:rFonts w:ascii="Times New Roman" w:eastAsia="Times New Roman" w:hAnsi="Times New Roman" w:cs="Times New Roman"/>
          <w:color w:val="212529"/>
        </w:rPr>
        <w:t xml:space="preserve">TRIMBLE, </w:t>
      </w:r>
      <w:proofErr w:type="spellStart"/>
      <w:r w:rsidRPr="00553AB7">
        <w:rPr>
          <w:rFonts w:ascii="Times New Roman" w:eastAsia="Times New Roman" w:hAnsi="Times New Roman" w:cs="Times New Roman"/>
          <w:color w:val="212529"/>
        </w:rPr>
        <w:t>Marketa</w:t>
      </w:r>
      <w:proofErr w:type="spellEnd"/>
      <w:r w:rsidRPr="00553AB7">
        <w:rPr>
          <w:rFonts w:ascii="Times New Roman" w:eastAsia="Times New Roman" w:hAnsi="Times New Roman" w:cs="Times New Roman"/>
          <w:color w:val="212529"/>
        </w:rPr>
        <w:t xml:space="preserve">. </w:t>
      </w:r>
      <w:proofErr w:type="spellStart"/>
      <w:r w:rsidRPr="00553AB7">
        <w:rPr>
          <w:rFonts w:ascii="Times New Roman" w:eastAsia="Times New Roman" w:hAnsi="Times New Roman" w:cs="Times New Roman"/>
          <w:i/>
        </w:rPr>
        <w:t>Ketubah</w:t>
      </w:r>
      <w:proofErr w:type="spellEnd"/>
      <w:r w:rsidRPr="00553AB7">
        <w:rPr>
          <w:rFonts w:ascii="Times New Roman" w:eastAsia="Times New Roman" w:hAnsi="Times New Roman" w:cs="Times New Roman"/>
          <w:i/>
        </w:rPr>
        <w:t xml:space="preserve">, </w:t>
      </w:r>
      <w:proofErr w:type="spellStart"/>
      <w:r w:rsidRPr="00553AB7">
        <w:rPr>
          <w:rFonts w:ascii="Times New Roman" w:eastAsia="Times New Roman" w:hAnsi="Times New Roman" w:cs="Times New Roman"/>
          <w:i/>
        </w:rPr>
        <w:t>the</w:t>
      </w:r>
      <w:proofErr w:type="spellEnd"/>
      <w:r w:rsidRPr="00553AB7">
        <w:rPr>
          <w:rFonts w:ascii="Times New Roman" w:eastAsia="Times New Roman" w:hAnsi="Times New Roman" w:cs="Times New Roman"/>
          <w:i/>
        </w:rPr>
        <w:t xml:space="preserve"> </w:t>
      </w:r>
      <w:proofErr w:type="spellStart"/>
      <w:r w:rsidRPr="00553AB7">
        <w:rPr>
          <w:rFonts w:ascii="Times New Roman" w:eastAsia="Times New Roman" w:hAnsi="Times New Roman" w:cs="Times New Roman"/>
          <w:i/>
        </w:rPr>
        <w:t>Marriage</w:t>
      </w:r>
      <w:proofErr w:type="spellEnd"/>
      <w:r w:rsidRPr="00553AB7">
        <w:rPr>
          <w:rFonts w:ascii="Times New Roman" w:eastAsia="Times New Roman" w:hAnsi="Times New Roman" w:cs="Times New Roman"/>
          <w:i/>
        </w:rPr>
        <w:t xml:space="preserve"> </w:t>
      </w:r>
      <w:proofErr w:type="spellStart"/>
      <w:r w:rsidRPr="00553AB7">
        <w:rPr>
          <w:rFonts w:ascii="Times New Roman" w:eastAsia="Times New Roman" w:hAnsi="Times New Roman" w:cs="Times New Roman"/>
          <w:i/>
        </w:rPr>
        <w:t>Contract</w:t>
      </w:r>
      <w:proofErr w:type="spellEnd"/>
      <w:r w:rsidRPr="00553AB7">
        <w:rPr>
          <w:rFonts w:ascii="Times New Roman" w:eastAsia="Times New Roman" w:hAnsi="Times New Roman" w:cs="Times New Roman"/>
          <w:i/>
        </w:rPr>
        <w:t xml:space="preserve"> </w:t>
      </w:r>
      <w:proofErr w:type="spellStart"/>
      <w:r w:rsidRPr="00553AB7">
        <w:rPr>
          <w:rFonts w:ascii="Times New Roman" w:eastAsia="Times New Roman" w:hAnsi="Times New Roman" w:cs="Times New Roman"/>
          <w:i/>
        </w:rPr>
        <w:t>under</w:t>
      </w:r>
      <w:proofErr w:type="spellEnd"/>
      <w:r w:rsidRPr="00553AB7">
        <w:rPr>
          <w:rFonts w:ascii="Times New Roman" w:eastAsia="Times New Roman" w:hAnsi="Times New Roman" w:cs="Times New Roman"/>
          <w:i/>
        </w:rPr>
        <w:t xml:space="preserve"> </w:t>
      </w:r>
      <w:proofErr w:type="spellStart"/>
      <w:r w:rsidRPr="00553AB7">
        <w:rPr>
          <w:rFonts w:ascii="Times New Roman" w:eastAsia="Times New Roman" w:hAnsi="Times New Roman" w:cs="Times New Roman"/>
          <w:i/>
        </w:rPr>
        <w:t>Jewish</w:t>
      </w:r>
      <w:proofErr w:type="spellEnd"/>
      <w:r w:rsidRPr="00553AB7">
        <w:rPr>
          <w:rFonts w:ascii="Times New Roman" w:eastAsia="Times New Roman" w:hAnsi="Times New Roman" w:cs="Times New Roman"/>
          <w:i/>
        </w:rPr>
        <w:t xml:space="preserve"> </w:t>
      </w:r>
      <w:proofErr w:type="spellStart"/>
      <w:r w:rsidRPr="00553AB7">
        <w:rPr>
          <w:rFonts w:ascii="Times New Roman" w:eastAsia="Times New Roman" w:hAnsi="Times New Roman" w:cs="Times New Roman"/>
          <w:i/>
        </w:rPr>
        <w:t>Law</w:t>
      </w:r>
      <w:proofErr w:type="spellEnd"/>
      <w:r w:rsidRPr="00553AB7">
        <w:rPr>
          <w:rFonts w:ascii="Times New Roman" w:eastAsia="Times New Roman" w:hAnsi="Times New Roman" w:cs="Times New Roman"/>
          <w:i/>
        </w:rPr>
        <w:t xml:space="preserve">, and </w:t>
      </w:r>
      <w:proofErr w:type="spellStart"/>
      <w:r w:rsidRPr="00553AB7">
        <w:rPr>
          <w:rFonts w:ascii="Times New Roman" w:eastAsia="Times New Roman" w:hAnsi="Times New Roman" w:cs="Times New Roman"/>
          <w:i/>
        </w:rPr>
        <w:t>Its</w:t>
      </w:r>
      <w:proofErr w:type="spellEnd"/>
      <w:r w:rsidRPr="00553AB7">
        <w:rPr>
          <w:rFonts w:ascii="Times New Roman" w:eastAsia="Times New Roman" w:hAnsi="Times New Roman" w:cs="Times New Roman"/>
          <w:i/>
        </w:rPr>
        <w:t xml:space="preserve"> </w:t>
      </w:r>
      <w:proofErr w:type="spellStart"/>
      <w:r w:rsidRPr="00553AB7">
        <w:rPr>
          <w:rFonts w:ascii="Times New Roman" w:eastAsia="Times New Roman" w:hAnsi="Times New Roman" w:cs="Times New Roman"/>
          <w:i/>
        </w:rPr>
        <w:t>Application</w:t>
      </w:r>
      <w:proofErr w:type="spellEnd"/>
      <w:r w:rsidRPr="00553AB7">
        <w:rPr>
          <w:rFonts w:ascii="Times New Roman" w:eastAsia="Times New Roman" w:hAnsi="Times New Roman" w:cs="Times New Roman"/>
          <w:i/>
        </w:rPr>
        <w:t xml:space="preserve"> in </w:t>
      </w:r>
      <w:proofErr w:type="spellStart"/>
      <w:r w:rsidRPr="00553AB7">
        <w:rPr>
          <w:rFonts w:ascii="Times New Roman" w:eastAsia="Times New Roman" w:hAnsi="Times New Roman" w:cs="Times New Roman"/>
          <w:i/>
        </w:rPr>
        <w:t>Secular</w:t>
      </w:r>
      <w:proofErr w:type="spellEnd"/>
      <w:r w:rsidRPr="00553AB7">
        <w:rPr>
          <w:rFonts w:ascii="Times New Roman" w:eastAsia="Times New Roman" w:hAnsi="Times New Roman" w:cs="Times New Roman"/>
          <w:i/>
        </w:rPr>
        <w:t xml:space="preserve"> </w:t>
      </w:r>
      <w:proofErr w:type="spellStart"/>
      <w:r w:rsidRPr="00553AB7">
        <w:rPr>
          <w:rFonts w:ascii="Times New Roman" w:eastAsia="Times New Roman" w:hAnsi="Times New Roman" w:cs="Times New Roman"/>
          <w:i/>
        </w:rPr>
        <w:t>Legal</w:t>
      </w:r>
      <w:proofErr w:type="spellEnd"/>
      <w:r w:rsidRPr="00553AB7">
        <w:rPr>
          <w:rFonts w:ascii="Times New Roman" w:eastAsia="Times New Roman" w:hAnsi="Times New Roman" w:cs="Times New Roman"/>
          <w:i/>
        </w:rPr>
        <w:t xml:space="preserve"> Systems</w:t>
      </w:r>
      <w:r w:rsidRPr="00553AB7">
        <w:rPr>
          <w:rFonts w:ascii="Times New Roman" w:eastAsia="Times New Roman" w:hAnsi="Times New Roman" w:cs="Times New Roman"/>
        </w:rPr>
        <w:t xml:space="preserve">. Las Vegas, 2008. </w:t>
      </w:r>
      <w:proofErr w:type="spellStart"/>
      <w:r w:rsidRPr="00553AB7">
        <w:rPr>
          <w:rFonts w:ascii="Times New Roman" w:eastAsia="Times New Roman" w:hAnsi="Times New Roman" w:cs="Times New Roman"/>
        </w:rPr>
        <w:t>Scholarly</w:t>
      </w:r>
      <w:proofErr w:type="spellEnd"/>
      <w:r w:rsidRPr="00553AB7">
        <w:rPr>
          <w:rFonts w:ascii="Times New Roman" w:eastAsia="Times New Roman" w:hAnsi="Times New Roman" w:cs="Times New Roman"/>
        </w:rPr>
        <w:t xml:space="preserve"> Works. William S. </w:t>
      </w:r>
      <w:proofErr w:type="spellStart"/>
      <w:r w:rsidRPr="00553AB7">
        <w:rPr>
          <w:rFonts w:ascii="Times New Roman" w:eastAsia="Times New Roman" w:hAnsi="Times New Roman" w:cs="Times New Roman"/>
        </w:rPr>
        <w:t>Boyd</w:t>
      </w:r>
      <w:proofErr w:type="spellEnd"/>
      <w:r w:rsidRPr="00553AB7">
        <w:rPr>
          <w:rFonts w:ascii="Times New Roman" w:eastAsia="Times New Roman" w:hAnsi="Times New Roman" w:cs="Times New Roman"/>
        </w:rPr>
        <w:t xml:space="preserve"> </w:t>
      </w:r>
      <w:proofErr w:type="spellStart"/>
      <w:r w:rsidRPr="00553AB7">
        <w:rPr>
          <w:rFonts w:ascii="Times New Roman" w:eastAsia="Times New Roman" w:hAnsi="Times New Roman" w:cs="Times New Roman"/>
        </w:rPr>
        <w:t>School</w:t>
      </w:r>
      <w:proofErr w:type="spellEnd"/>
      <w:r w:rsidRPr="00553AB7">
        <w:rPr>
          <w:rFonts w:ascii="Times New Roman" w:eastAsia="Times New Roman" w:hAnsi="Times New Roman" w:cs="Times New Roman"/>
        </w:rPr>
        <w:t xml:space="preserve"> </w:t>
      </w:r>
      <w:proofErr w:type="spellStart"/>
      <w:r w:rsidRPr="00553AB7">
        <w:rPr>
          <w:rFonts w:ascii="Times New Roman" w:eastAsia="Times New Roman" w:hAnsi="Times New Roman" w:cs="Times New Roman"/>
        </w:rPr>
        <w:t>of</w:t>
      </w:r>
      <w:proofErr w:type="spellEnd"/>
      <w:r w:rsidRPr="00553AB7">
        <w:rPr>
          <w:rFonts w:ascii="Times New Roman" w:eastAsia="Times New Roman" w:hAnsi="Times New Roman" w:cs="Times New Roman"/>
        </w:rPr>
        <w:t xml:space="preserve"> </w:t>
      </w:r>
      <w:proofErr w:type="spellStart"/>
      <w:r w:rsidRPr="00553AB7">
        <w:rPr>
          <w:rFonts w:ascii="Times New Roman" w:eastAsia="Times New Roman" w:hAnsi="Times New Roman" w:cs="Times New Roman"/>
        </w:rPr>
        <w:t>Law</w:t>
      </w:r>
      <w:proofErr w:type="spellEnd"/>
      <w:r w:rsidRPr="00553AB7">
        <w:rPr>
          <w:rFonts w:ascii="Times New Roman" w:eastAsia="Times New Roman" w:hAnsi="Times New Roman" w:cs="Times New Roman"/>
        </w:rPr>
        <w:t xml:space="preserve">. </w:t>
      </w:r>
      <w:proofErr w:type="gramStart"/>
      <w:r w:rsidRPr="00553AB7">
        <w:rPr>
          <w:rFonts w:ascii="Times New Roman" w:eastAsia="Times New Roman" w:hAnsi="Times New Roman" w:cs="Times New Roman"/>
        </w:rPr>
        <w:t>s.185</w:t>
      </w:r>
      <w:proofErr w:type="gramEnd"/>
    </w:p>
  </w:footnote>
  <w:footnote w:id="25">
    <w:p w:rsidR="0052324E" w:rsidRPr="0075337A" w:rsidRDefault="0052324E">
      <w:pPr>
        <w:pStyle w:val="Textpoznpodarou"/>
        <w:rPr>
          <w:rFonts w:ascii="Times New Roman" w:hAnsi="Times New Roman" w:cs="Times New Roman"/>
        </w:rPr>
      </w:pPr>
      <w:r w:rsidRPr="00553AB7">
        <w:rPr>
          <w:rStyle w:val="Znakapoznpodarou"/>
          <w:rFonts w:ascii="Times New Roman" w:hAnsi="Times New Roman" w:cs="Times New Roman"/>
        </w:rPr>
        <w:footnoteRef/>
      </w:r>
      <w:r w:rsidRPr="00553AB7">
        <w:rPr>
          <w:rFonts w:ascii="Times New Roman" w:hAnsi="Times New Roman" w:cs="Times New Roman"/>
        </w:rPr>
        <w:t xml:space="preserve"> </w:t>
      </w:r>
      <w:r w:rsidRPr="0075337A">
        <w:rPr>
          <w:rFonts w:ascii="Times New Roman" w:eastAsia="Times New Roman" w:hAnsi="Times New Roman" w:cs="Times New Roman"/>
          <w:color w:val="333333"/>
        </w:rPr>
        <w:t xml:space="preserve">NOSEK, Bedřich. </w:t>
      </w:r>
      <w:r w:rsidRPr="0075337A">
        <w:rPr>
          <w:rFonts w:ascii="Times New Roman" w:eastAsia="Times New Roman" w:hAnsi="Times New Roman" w:cs="Times New Roman"/>
          <w:i/>
          <w:color w:val="333333"/>
        </w:rPr>
        <w:t>Židovské tradice a zvyky</w:t>
      </w:r>
      <w:r w:rsidRPr="0075337A">
        <w:rPr>
          <w:rFonts w:ascii="Times New Roman" w:eastAsia="Times New Roman" w:hAnsi="Times New Roman" w:cs="Times New Roman"/>
          <w:color w:val="333333"/>
        </w:rPr>
        <w:t>. Vyd. 1. V Praze: Karolinum, 2010. ISBN 978-80-246-1518-9. s. 115-116</w:t>
      </w:r>
    </w:p>
  </w:footnote>
  <w:footnote w:id="26">
    <w:p w:rsidR="0052324E" w:rsidRPr="0075337A" w:rsidRDefault="0052324E">
      <w:pPr>
        <w:pStyle w:val="Textpoznpodarou"/>
        <w:rPr>
          <w:rFonts w:ascii="Times New Roman" w:hAnsi="Times New Roman" w:cs="Times New Roman"/>
        </w:rPr>
      </w:pPr>
      <w:r w:rsidRPr="0075337A">
        <w:rPr>
          <w:rStyle w:val="Znakapoznpodarou"/>
          <w:rFonts w:ascii="Times New Roman" w:hAnsi="Times New Roman" w:cs="Times New Roman"/>
        </w:rPr>
        <w:footnoteRef/>
      </w:r>
      <w:r w:rsidRPr="0075337A">
        <w:rPr>
          <w:rFonts w:ascii="Times New Roman" w:hAnsi="Times New Roman" w:cs="Times New Roman"/>
        </w:rPr>
        <w:t xml:space="preserve"> </w:t>
      </w:r>
      <w:r w:rsidRPr="0075337A">
        <w:rPr>
          <w:rFonts w:ascii="Times New Roman" w:eastAsia="Times New Roman" w:hAnsi="Times New Roman" w:cs="Times New Roman"/>
          <w:color w:val="212529"/>
          <w:highlight w:val="white"/>
        </w:rPr>
        <w:t xml:space="preserve">YENTL, Sarah. </w:t>
      </w:r>
      <w:proofErr w:type="spellStart"/>
      <w:r w:rsidRPr="0075337A">
        <w:rPr>
          <w:rFonts w:ascii="Times New Roman" w:eastAsia="Times New Roman" w:hAnsi="Times New Roman" w:cs="Times New Roman"/>
          <w:color w:val="212529"/>
          <w:highlight w:val="white"/>
        </w:rPr>
        <w:t>Ketuba</w:t>
      </w:r>
      <w:proofErr w:type="spellEnd"/>
      <w:r w:rsidRPr="0075337A">
        <w:rPr>
          <w:rFonts w:ascii="Times New Roman" w:eastAsia="Times New Roman" w:hAnsi="Times New Roman" w:cs="Times New Roman"/>
          <w:color w:val="212529"/>
          <w:highlight w:val="white"/>
        </w:rPr>
        <w:t xml:space="preserve">. </w:t>
      </w:r>
      <w:r w:rsidRPr="0075337A">
        <w:rPr>
          <w:rFonts w:ascii="Times New Roman" w:eastAsia="Times New Roman" w:hAnsi="Times New Roman" w:cs="Times New Roman"/>
          <w:i/>
        </w:rPr>
        <w:t>Žid v praxi</w:t>
      </w:r>
      <w:r w:rsidRPr="0075337A">
        <w:rPr>
          <w:rFonts w:ascii="Times New Roman" w:eastAsia="Times New Roman" w:hAnsi="Times New Roman" w:cs="Times New Roman"/>
        </w:rPr>
        <w:t xml:space="preserve"> [online]. 2016 [cit. 2022-01-07]. Dostupné z:</w:t>
      </w:r>
      <w:hyperlink r:id="rId1">
        <w:r w:rsidRPr="0075337A">
          <w:rPr>
            <w:rFonts w:ascii="Times New Roman" w:eastAsia="Times New Roman" w:hAnsi="Times New Roman" w:cs="Times New Roman"/>
          </w:rPr>
          <w:t xml:space="preserve"> </w:t>
        </w:r>
      </w:hyperlink>
      <w:r w:rsidRPr="0075337A">
        <w:rPr>
          <w:rFonts w:ascii="Times New Roman" w:eastAsia="Times New Roman" w:hAnsi="Times New Roman" w:cs="Times New Roman"/>
          <w:color w:val="0070C0"/>
          <w:u w:val="single"/>
        </w:rPr>
        <w:t>http://zidvpraxi.blogspot.com/2016/10/ketuba.html</w:t>
      </w:r>
    </w:p>
  </w:footnote>
  <w:footnote w:id="27">
    <w:p w:rsidR="0052324E" w:rsidRPr="0075337A" w:rsidRDefault="0052324E" w:rsidP="00FD3AB3">
      <w:pPr>
        <w:shd w:val="clear" w:color="auto" w:fill="FFFFFF"/>
        <w:spacing w:after="0" w:line="240" w:lineRule="auto"/>
        <w:rPr>
          <w:rFonts w:ascii="Times New Roman" w:eastAsia="Times New Roman" w:hAnsi="Times New Roman" w:cs="Times New Roman"/>
          <w:sz w:val="20"/>
          <w:szCs w:val="20"/>
        </w:rPr>
      </w:pPr>
      <w:r w:rsidRPr="0075337A">
        <w:rPr>
          <w:rStyle w:val="Znakapoznpodarou"/>
          <w:rFonts w:ascii="Times New Roman" w:hAnsi="Times New Roman" w:cs="Times New Roman"/>
          <w:sz w:val="20"/>
          <w:szCs w:val="20"/>
        </w:rPr>
        <w:footnoteRef/>
      </w:r>
      <w:r w:rsidRPr="0075337A">
        <w:rPr>
          <w:rFonts w:ascii="Times New Roman" w:hAnsi="Times New Roman" w:cs="Times New Roman"/>
          <w:sz w:val="20"/>
          <w:szCs w:val="20"/>
        </w:rPr>
        <w:t xml:space="preserve"> </w:t>
      </w:r>
      <w:r w:rsidRPr="0075337A">
        <w:rPr>
          <w:rFonts w:ascii="Times New Roman" w:eastAsia="Times New Roman" w:hAnsi="Times New Roman" w:cs="Times New Roman"/>
          <w:color w:val="212529"/>
          <w:sz w:val="20"/>
          <w:szCs w:val="20"/>
        </w:rPr>
        <w:t xml:space="preserve">BACHRACHOVÁ, Hana. </w:t>
      </w:r>
      <w:r w:rsidRPr="0075337A">
        <w:rPr>
          <w:rFonts w:ascii="Times New Roman" w:eastAsia="Times New Roman" w:hAnsi="Times New Roman" w:cs="Times New Roman"/>
          <w:i/>
          <w:sz w:val="20"/>
          <w:szCs w:val="20"/>
        </w:rPr>
        <w:t>Velký lexikon společenského chování</w:t>
      </w:r>
      <w:r w:rsidRPr="0075337A">
        <w:rPr>
          <w:rFonts w:ascii="Times New Roman" w:eastAsia="Times New Roman" w:hAnsi="Times New Roman" w:cs="Times New Roman"/>
          <w:sz w:val="20"/>
          <w:szCs w:val="20"/>
        </w:rPr>
        <w:t xml:space="preserve">. Praha: </w:t>
      </w:r>
      <w:proofErr w:type="spellStart"/>
      <w:r w:rsidRPr="0075337A">
        <w:rPr>
          <w:rFonts w:ascii="Times New Roman" w:eastAsia="Times New Roman" w:hAnsi="Times New Roman" w:cs="Times New Roman"/>
          <w:sz w:val="20"/>
          <w:szCs w:val="20"/>
        </w:rPr>
        <w:t>Grada</w:t>
      </w:r>
      <w:proofErr w:type="spellEnd"/>
      <w:r w:rsidRPr="0075337A">
        <w:rPr>
          <w:rFonts w:ascii="Times New Roman" w:eastAsia="Times New Roman" w:hAnsi="Times New Roman" w:cs="Times New Roman"/>
          <w:sz w:val="20"/>
          <w:szCs w:val="20"/>
        </w:rPr>
        <w:t xml:space="preserve"> </w:t>
      </w:r>
      <w:proofErr w:type="spellStart"/>
      <w:r w:rsidRPr="0075337A">
        <w:rPr>
          <w:rFonts w:ascii="Times New Roman" w:eastAsia="Times New Roman" w:hAnsi="Times New Roman" w:cs="Times New Roman"/>
          <w:sz w:val="20"/>
          <w:szCs w:val="20"/>
        </w:rPr>
        <w:t>Publishing</w:t>
      </w:r>
      <w:proofErr w:type="spellEnd"/>
      <w:r w:rsidRPr="0075337A">
        <w:rPr>
          <w:rFonts w:ascii="Times New Roman" w:eastAsia="Times New Roman" w:hAnsi="Times New Roman" w:cs="Times New Roman"/>
          <w:sz w:val="20"/>
          <w:szCs w:val="20"/>
        </w:rPr>
        <w:t>, 2007. ISBN 978-80-247-1560-5. s. 269</w:t>
      </w:r>
    </w:p>
  </w:footnote>
  <w:footnote w:id="28">
    <w:p w:rsidR="0052324E" w:rsidRPr="00FD3AB3" w:rsidRDefault="0052324E">
      <w:pPr>
        <w:pStyle w:val="Textpoznpodarou"/>
        <w:rPr>
          <w:rFonts w:ascii="Times New Roman" w:hAnsi="Times New Roman" w:cs="Times New Roman"/>
        </w:rPr>
      </w:pPr>
      <w:r w:rsidRPr="0075337A">
        <w:rPr>
          <w:rStyle w:val="Znakapoznpodarou"/>
          <w:rFonts w:ascii="Times New Roman" w:hAnsi="Times New Roman" w:cs="Times New Roman"/>
        </w:rPr>
        <w:footnoteRef/>
      </w:r>
      <w:r w:rsidRPr="0075337A">
        <w:rPr>
          <w:rFonts w:ascii="Times New Roman" w:hAnsi="Times New Roman" w:cs="Times New Roman"/>
        </w:rPr>
        <w:t xml:space="preserve"> </w:t>
      </w:r>
      <w:r w:rsidRPr="0075337A">
        <w:rPr>
          <w:rFonts w:ascii="Times New Roman" w:eastAsia="Times New Roman" w:hAnsi="Times New Roman" w:cs="Times New Roman"/>
          <w:color w:val="212529"/>
        </w:rPr>
        <w:t xml:space="preserve">BACHRACHOVÁ, Hana. </w:t>
      </w:r>
      <w:r w:rsidRPr="0075337A">
        <w:rPr>
          <w:rFonts w:ascii="Times New Roman" w:eastAsia="Times New Roman" w:hAnsi="Times New Roman" w:cs="Times New Roman"/>
          <w:i/>
        </w:rPr>
        <w:t>Velký lexikon společenského chování</w:t>
      </w:r>
      <w:r w:rsidRPr="0075337A">
        <w:rPr>
          <w:rFonts w:ascii="Times New Roman" w:eastAsia="Times New Roman" w:hAnsi="Times New Roman" w:cs="Times New Roman"/>
        </w:rPr>
        <w:t xml:space="preserve">. Praha: </w:t>
      </w:r>
      <w:proofErr w:type="spellStart"/>
      <w:r w:rsidRPr="0075337A">
        <w:rPr>
          <w:rFonts w:ascii="Times New Roman" w:eastAsia="Times New Roman" w:hAnsi="Times New Roman" w:cs="Times New Roman"/>
        </w:rPr>
        <w:t>Grada</w:t>
      </w:r>
      <w:proofErr w:type="spellEnd"/>
      <w:r w:rsidRPr="0075337A">
        <w:rPr>
          <w:rFonts w:ascii="Times New Roman" w:eastAsia="Times New Roman" w:hAnsi="Times New Roman" w:cs="Times New Roman"/>
        </w:rPr>
        <w:t xml:space="preserve"> </w:t>
      </w:r>
      <w:proofErr w:type="spellStart"/>
      <w:r w:rsidRPr="0075337A">
        <w:rPr>
          <w:rFonts w:ascii="Times New Roman" w:eastAsia="Times New Roman" w:hAnsi="Times New Roman" w:cs="Times New Roman"/>
        </w:rPr>
        <w:t>Publishing</w:t>
      </w:r>
      <w:proofErr w:type="spellEnd"/>
      <w:r w:rsidRPr="0075337A">
        <w:rPr>
          <w:rFonts w:ascii="Times New Roman" w:eastAsia="Times New Roman" w:hAnsi="Times New Roman" w:cs="Times New Roman"/>
        </w:rPr>
        <w:t>, 2007. ISBN 978-80-247-1560-5. s. 269</w:t>
      </w:r>
    </w:p>
  </w:footnote>
  <w:footnote w:id="29">
    <w:p w:rsidR="0052324E" w:rsidRPr="0075337A" w:rsidRDefault="0052324E">
      <w:pPr>
        <w:pStyle w:val="Textpoznpodarou"/>
        <w:rPr>
          <w:rFonts w:ascii="Times New Roman" w:hAnsi="Times New Roman" w:cs="Times New Roman"/>
        </w:rPr>
      </w:pPr>
      <w:r w:rsidRPr="00FD3AB3">
        <w:rPr>
          <w:rStyle w:val="Znakapoznpodarou"/>
          <w:rFonts w:ascii="Times New Roman" w:hAnsi="Times New Roman" w:cs="Times New Roman"/>
        </w:rPr>
        <w:footnoteRef/>
      </w:r>
      <w:r w:rsidRPr="00FD3AB3">
        <w:rPr>
          <w:rFonts w:ascii="Times New Roman" w:hAnsi="Times New Roman" w:cs="Times New Roman"/>
        </w:rPr>
        <w:t xml:space="preserve"> </w:t>
      </w:r>
      <w:r w:rsidRPr="001117AF">
        <w:rPr>
          <w:rFonts w:ascii="Times New Roman" w:eastAsia="Times New Roman" w:hAnsi="Times New Roman" w:cs="Times New Roman"/>
          <w:highlight w:val="white"/>
        </w:rPr>
        <w:t xml:space="preserve">CIVILNÍ ROZVOD JE PRO IZRAELCE STÁLE NEDOSTUPNÝ. </w:t>
      </w:r>
      <w:r w:rsidRPr="001117AF">
        <w:rPr>
          <w:rFonts w:ascii="Times New Roman" w:eastAsia="Times New Roman" w:hAnsi="Times New Roman" w:cs="Times New Roman"/>
          <w:i/>
        </w:rPr>
        <w:t>REDAKCE SHEKEL.CZ</w:t>
      </w:r>
      <w:r w:rsidRPr="001117AF">
        <w:rPr>
          <w:rFonts w:ascii="Times New Roman" w:eastAsia="Times New Roman" w:hAnsi="Times New Roman" w:cs="Times New Roman"/>
        </w:rPr>
        <w:t xml:space="preserve"> </w:t>
      </w:r>
      <w:r w:rsidRPr="0075337A">
        <w:rPr>
          <w:rFonts w:ascii="Times New Roman" w:eastAsia="Times New Roman" w:hAnsi="Times New Roman" w:cs="Times New Roman"/>
        </w:rPr>
        <w:t>[online]. 2016 [cit. 2022-01-07]. Dostupné z:</w:t>
      </w:r>
      <w:hyperlink r:id="rId2">
        <w:r w:rsidRPr="0075337A">
          <w:rPr>
            <w:rFonts w:ascii="Times New Roman" w:eastAsia="Times New Roman" w:hAnsi="Times New Roman" w:cs="Times New Roman"/>
          </w:rPr>
          <w:t xml:space="preserve"> </w:t>
        </w:r>
      </w:hyperlink>
      <w:hyperlink r:id="rId3">
        <w:r w:rsidRPr="0075337A">
          <w:rPr>
            <w:rFonts w:ascii="Times New Roman" w:eastAsia="Times New Roman" w:hAnsi="Times New Roman" w:cs="Times New Roman"/>
            <w:color w:val="1155CC"/>
            <w:u w:val="single"/>
          </w:rPr>
          <w:t>https://www.shekel.cz/39069/civilni-rozvod-je-pro-izraelce-stale-nedostupny</w:t>
        </w:r>
      </w:hyperlink>
    </w:p>
  </w:footnote>
  <w:footnote w:id="30">
    <w:p w:rsidR="0052324E" w:rsidRPr="0075337A" w:rsidRDefault="0052324E">
      <w:pPr>
        <w:pStyle w:val="Textpoznpodarou"/>
        <w:rPr>
          <w:rFonts w:ascii="Times New Roman" w:hAnsi="Times New Roman" w:cs="Times New Roman"/>
        </w:rPr>
      </w:pPr>
      <w:r w:rsidRPr="0075337A">
        <w:rPr>
          <w:rStyle w:val="Znakapoznpodarou"/>
          <w:rFonts w:ascii="Times New Roman" w:hAnsi="Times New Roman" w:cs="Times New Roman"/>
        </w:rPr>
        <w:footnoteRef/>
      </w:r>
      <w:r w:rsidRPr="0075337A">
        <w:rPr>
          <w:rFonts w:ascii="Times New Roman" w:hAnsi="Times New Roman" w:cs="Times New Roman"/>
        </w:rPr>
        <w:t xml:space="preserve"> </w:t>
      </w:r>
      <w:r w:rsidRPr="0075337A">
        <w:rPr>
          <w:rFonts w:ascii="Times New Roman" w:eastAsia="Times New Roman" w:hAnsi="Times New Roman" w:cs="Times New Roman"/>
          <w:color w:val="212529"/>
        </w:rPr>
        <w:t xml:space="preserve">SVOBODOVÁ, Kateřina. </w:t>
      </w:r>
      <w:r w:rsidRPr="0075337A">
        <w:rPr>
          <w:rFonts w:ascii="Times New Roman" w:eastAsia="Times New Roman" w:hAnsi="Times New Roman" w:cs="Times New Roman"/>
          <w:i/>
        </w:rPr>
        <w:t>Pojetí rozvodu v judaismu</w:t>
      </w:r>
      <w:r w:rsidRPr="0075337A">
        <w:rPr>
          <w:rFonts w:ascii="Times New Roman" w:eastAsia="Times New Roman" w:hAnsi="Times New Roman" w:cs="Times New Roman"/>
        </w:rPr>
        <w:t>. Praha, 2015, 42 s. Dostupné také z:</w:t>
      </w:r>
      <w:hyperlink r:id="rId4">
        <w:r w:rsidRPr="0075337A">
          <w:rPr>
            <w:rFonts w:ascii="Times New Roman" w:eastAsia="Times New Roman" w:hAnsi="Times New Roman" w:cs="Times New Roman"/>
          </w:rPr>
          <w:t xml:space="preserve"> </w:t>
        </w:r>
      </w:hyperlink>
      <w:hyperlink r:id="rId5">
        <w:r w:rsidRPr="0075337A">
          <w:rPr>
            <w:rFonts w:ascii="Times New Roman" w:eastAsia="Times New Roman" w:hAnsi="Times New Roman" w:cs="Times New Roman"/>
            <w:color w:val="1155CC"/>
            <w:u w:val="single"/>
          </w:rPr>
          <w:t>https://dspace.cuni.cz/bitstream/handle/20.500.11956/77039/BPTX_2012_1_11280_0_32898)4_0_128220.pdf?sequence=1</w:t>
        </w:r>
      </w:hyperlink>
      <w:r w:rsidRPr="0075337A">
        <w:rPr>
          <w:rFonts w:ascii="Times New Roman" w:eastAsia="Times New Roman" w:hAnsi="Times New Roman" w:cs="Times New Roman"/>
        </w:rPr>
        <w:t xml:space="preserve">. Bakalářská práce. Univerzita Karlova. </w:t>
      </w:r>
      <w:proofErr w:type="gramStart"/>
      <w:r w:rsidRPr="0075337A">
        <w:rPr>
          <w:rFonts w:ascii="Times New Roman" w:eastAsia="Times New Roman" w:hAnsi="Times New Roman" w:cs="Times New Roman"/>
        </w:rPr>
        <w:t>s.</w:t>
      </w:r>
      <w:proofErr w:type="gramEnd"/>
      <w:r w:rsidRPr="0075337A">
        <w:rPr>
          <w:rFonts w:ascii="Times New Roman" w:eastAsia="Times New Roman" w:hAnsi="Times New Roman" w:cs="Times New Roman"/>
        </w:rPr>
        <w:t xml:space="preserve"> 17</w:t>
      </w:r>
    </w:p>
  </w:footnote>
  <w:footnote w:id="31">
    <w:p w:rsidR="0052324E" w:rsidRPr="0075337A" w:rsidRDefault="0052324E">
      <w:pPr>
        <w:pStyle w:val="Textpoznpodarou"/>
        <w:rPr>
          <w:rFonts w:ascii="Times New Roman" w:hAnsi="Times New Roman" w:cs="Times New Roman"/>
        </w:rPr>
      </w:pPr>
      <w:r w:rsidRPr="0075337A">
        <w:rPr>
          <w:rStyle w:val="Znakapoznpodarou"/>
          <w:rFonts w:ascii="Times New Roman" w:hAnsi="Times New Roman" w:cs="Times New Roman"/>
        </w:rPr>
        <w:footnoteRef/>
      </w:r>
      <w:r w:rsidRPr="0075337A">
        <w:rPr>
          <w:rFonts w:ascii="Times New Roman" w:hAnsi="Times New Roman" w:cs="Times New Roman"/>
        </w:rPr>
        <w:t xml:space="preserve"> </w:t>
      </w:r>
      <w:r w:rsidRPr="0075337A">
        <w:rPr>
          <w:rFonts w:ascii="Times New Roman" w:eastAsia="Times New Roman" w:hAnsi="Times New Roman" w:cs="Times New Roman"/>
          <w:color w:val="212529"/>
        </w:rPr>
        <w:t xml:space="preserve">SVOBODOVÁ, Kateřina. </w:t>
      </w:r>
      <w:r w:rsidRPr="0075337A">
        <w:rPr>
          <w:rFonts w:ascii="Times New Roman" w:eastAsia="Times New Roman" w:hAnsi="Times New Roman" w:cs="Times New Roman"/>
          <w:i/>
        </w:rPr>
        <w:t>Pojetí rozvodu v judaismu</w:t>
      </w:r>
      <w:r w:rsidRPr="0075337A">
        <w:rPr>
          <w:rFonts w:ascii="Times New Roman" w:eastAsia="Times New Roman" w:hAnsi="Times New Roman" w:cs="Times New Roman"/>
        </w:rPr>
        <w:t>. Praha, 2015, 42 s. Dostupné také z:</w:t>
      </w:r>
      <w:hyperlink r:id="rId6">
        <w:r w:rsidRPr="0075337A">
          <w:rPr>
            <w:rFonts w:ascii="Times New Roman" w:eastAsia="Times New Roman" w:hAnsi="Times New Roman" w:cs="Times New Roman"/>
          </w:rPr>
          <w:t xml:space="preserve"> </w:t>
        </w:r>
      </w:hyperlink>
      <w:hyperlink r:id="rId7">
        <w:r w:rsidRPr="0075337A">
          <w:rPr>
            <w:rFonts w:ascii="Times New Roman" w:eastAsia="Times New Roman" w:hAnsi="Times New Roman" w:cs="Times New Roman"/>
            <w:color w:val="1155CC"/>
            <w:u w:val="single"/>
          </w:rPr>
          <w:t>https://dspace.cuni.cz/bitstream/handle/20.500.11956/77039/BPTX_2012_1_11280_0_32898)4_0_128220.pdf?sequence=1</w:t>
        </w:r>
      </w:hyperlink>
      <w:r w:rsidRPr="0075337A">
        <w:rPr>
          <w:rFonts w:ascii="Times New Roman" w:eastAsia="Times New Roman" w:hAnsi="Times New Roman" w:cs="Times New Roman"/>
        </w:rPr>
        <w:t xml:space="preserve">. Bakalářská práce. Univerzita Karlova. </w:t>
      </w:r>
      <w:proofErr w:type="gramStart"/>
      <w:r w:rsidRPr="0075337A">
        <w:rPr>
          <w:rFonts w:ascii="Times New Roman" w:eastAsia="Times New Roman" w:hAnsi="Times New Roman" w:cs="Times New Roman"/>
        </w:rPr>
        <w:t>s.</w:t>
      </w:r>
      <w:proofErr w:type="gramEnd"/>
      <w:r w:rsidRPr="0075337A">
        <w:rPr>
          <w:rFonts w:ascii="Times New Roman" w:eastAsia="Times New Roman" w:hAnsi="Times New Roman" w:cs="Times New Roman"/>
        </w:rPr>
        <w:t xml:space="preserve"> 17-18</w:t>
      </w:r>
    </w:p>
  </w:footnote>
  <w:footnote w:id="32">
    <w:p w:rsidR="0052324E" w:rsidRPr="001024E9" w:rsidRDefault="0052324E">
      <w:pPr>
        <w:pStyle w:val="Textpoznpodarou"/>
        <w:rPr>
          <w:rFonts w:ascii="Times New Roman" w:hAnsi="Times New Roman" w:cs="Times New Roman"/>
        </w:rPr>
      </w:pPr>
      <w:r w:rsidRPr="0075337A">
        <w:rPr>
          <w:rStyle w:val="Znakapoznpodarou"/>
          <w:rFonts w:ascii="Times New Roman" w:hAnsi="Times New Roman" w:cs="Times New Roman"/>
        </w:rPr>
        <w:footnoteRef/>
      </w:r>
      <w:r w:rsidRPr="0075337A">
        <w:rPr>
          <w:rFonts w:ascii="Times New Roman" w:hAnsi="Times New Roman" w:cs="Times New Roman"/>
        </w:rPr>
        <w:t xml:space="preserve"> </w:t>
      </w:r>
      <w:r w:rsidRPr="001117AF">
        <w:rPr>
          <w:rFonts w:ascii="Times New Roman" w:eastAsia="Times New Roman" w:hAnsi="Times New Roman" w:cs="Times New Roman"/>
        </w:rPr>
        <w:t xml:space="preserve">TRIMBLE, </w:t>
      </w:r>
      <w:proofErr w:type="spellStart"/>
      <w:r w:rsidRPr="001117AF">
        <w:rPr>
          <w:rFonts w:ascii="Times New Roman" w:eastAsia="Times New Roman" w:hAnsi="Times New Roman" w:cs="Times New Roman"/>
        </w:rPr>
        <w:t>Marketa</w:t>
      </w:r>
      <w:proofErr w:type="spellEnd"/>
      <w:r w:rsidRPr="001117AF">
        <w:rPr>
          <w:rFonts w:ascii="Times New Roman" w:eastAsia="Times New Roman" w:hAnsi="Times New Roman" w:cs="Times New Roman"/>
        </w:rPr>
        <w:t xml:space="preserve">. </w:t>
      </w:r>
      <w:proofErr w:type="spellStart"/>
      <w:r w:rsidRPr="001117AF">
        <w:rPr>
          <w:rFonts w:ascii="Times New Roman" w:eastAsia="Times New Roman" w:hAnsi="Times New Roman" w:cs="Times New Roman"/>
          <w:i/>
        </w:rPr>
        <w:t>Ketubah</w:t>
      </w:r>
      <w:proofErr w:type="spellEnd"/>
      <w:r w:rsidRPr="001117AF">
        <w:rPr>
          <w:rFonts w:ascii="Times New Roman" w:eastAsia="Times New Roman" w:hAnsi="Times New Roman" w:cs="Times New Roman"/>
          <w:i/>
        </w:rPr>
        <w:t xml:space="preserve">, </w:t>
      </w:r>
      <w:proofErr w:type="spellStart"/>
      <w:r w:rsidRPr="001117AF">
        <w:rPr>
          <w:rFonts w:ascii="Times New Roman" w:eastAsia="Times New Roman" w:hAnsi="Times New Roman" w:cs="Times New Roman"/>
          <w:i/>
        </w:rPr>
        <w:t>the</w:t>
      </w:r>
      <w:proofErr w:type="spellEnd"/>
      <w:r w:rsidRPr="001117AF">
        <w:rPr>
          <w:rFonts w:ascii="Times New Roman" w:eastAsia="Times New Roman" w:hAnsi="Times New Roman" w:cs="Times New Roman"/>
          <w:i/>
        </w:rPr>
        <w:t xml:space="preserve"> </w:t>
      </w:r>
      <w:proofErr w:type="spellStart"/>
      <w:r w:rsidRPr="001117AF">
        <w:rPr>
          <w:rFonts w:ascii="Times New Roman" w:eastAsia="Times New Roman" w:hAnsi="Times New Roman" w:cs="Times New Roman"/>
          <w:i/>
        </w:rPr>
        <w:t>Marriage</w:t>
      </w:r>
      <w:proofErr w:type="spellEnd"/>
      <w:r w:rsidRPr="001117AF">
        <w:rPr>
          <w:rFonts w:ascii="Times New Roman" w:eastAsia="Times New Roman" w:hAnsi="Times New Roman" w:cs="Times New Roman"/>
          <w:i/>
        </w:rPr>
        <w:t xml:space="preserve"> </w:t>
      </w:r>
      <w:proofErr w:type="spellStart"/>
      <w:r w:rsidRPr="001117AF">
        <w:rPr>
          <w:rFonts w:ascii="Times New Roman" w:eastAsia="Times New Roman" w:hAnsi="Times New Roman" w:cs="Times New Roman"/>
          <w:i/>
        </w:rPr>
        <w:t>Contract</w:t>
      </w:r>
      <w:proofErr w:type="spellEnd"/>
      <w:r w:rsidRPr="001117AF">
        <w:rPr>
          <w:rFonts w:ascii="Times New Roman" w:eastAsia="Times New Roman" w:hAnsi="Times New Roman" w:cs="Times New Roman"/>
          <w:i/>
        </w:rPr>
        <w:t xml:space="preserve"> </w:t>
      </w:r>
      <w:proofErr w:type="spellStart"/>
      <w:r w:rsidRPr="001117AF">
        <w:rPr>
          <w:rFonts w:ascii="Times New Roman" w:eastAsia="Times New Roman" w:hAnsi="Times New Roman" w:cs="Times New Roman"/>
          <w:i/>
        </w:rPr>
        <w:t>under</w:t>
      </w:r>
      <w:proofErr w:type="spellEnd"/>
      <w:r w:rsidRPr="001117AF">
        <w:rPr>
          <w:rFonts w:ascii="Times New Roman" w:eastAsia="Times New Roman" w:hAnsi="Times New Roman" w:cs="Times New Roman"/>
          <w:i/>
        </w:rPr>
        <w:t xml:space="preserve"> </w:t>
      </w:r>
      <w:proofErr w:type="spellStart"/>
      <w:r w:rsidRPr="001117AF">
        <w:rPr>
          <w:rFonts w:ascii="Times New Roman" w:eastAsia="Times New Roman" w:hAnsi="Times New Roman" w:cs="Times New Roman"/>
          <w:i/>
        </w:rPr>
        <w:t>Jewish</w:t>
      </w:r>
      <w:proofErr w:type="spellEnd"/>
      <w:r w:rsidRPr="001117AF">
        <w:rPr>
          <w:rFonts w:ascii="Times New Roman" w:eastAsia="Times New Roman" w:hAnsi="Times New Roman" w:cs="Times New Roman"/>
          <w:i/>
        </w:rPr>
        <w:t xml:space="preserve"> </w:t>
      </w:r>
      <w:proofErr w:type="spellStart"/>
      <w:r w:rsidRPr="001117AF">
        <w:rPr>
          <w:rFonts w:ascii="Times New Roman" w:eastAsia="Times New Roman" w:hAnsi="Times New Roman" w:cs="Times New Roman"/>
          <w:i/>
        </w:rPr>
        <w:t>Law</w:t>
      </w:r>
      <w:proofErr w:type="spellEnd"/>
      <w:r w:rsidRPr="001117AF">
        <w:rPr>
          <w:rFonts w:ascii="Times New Roman" w:eastAsia="Times New Roman" w:hAnsi="Times New Roman" w:cs="Times New Roman"/>
          <w:i/>
        </w:rPr>
        <w:t xml:space="preserve">, and </w:t>
      </w:r>
      <w:proofErr w:type="spellStart"/>
      <w:r w:rsidRPr="001117AF">
        <w:rPr>
          <w:rFonts w:ascii="Times New Roman" w:eastAsia="Times New Roman" w:hAnsi="Times New Roman" w:cs="Times New Roman"/>
          <w:i/>
        </w:rPr>
        <w:t>Its</w:t>
      </w:r>
      <w:proofErr w:type="spellEnd"/>
      <w:r w:rsidRPr="001117AF">
        <w:rPr>
          <w:rFonts w:ascii="Times New Roman" w:eastAsia="Times New Roman" w:hAnsi="Times New Roman" w:cs="Times New Roman"/>
          <w:i/>
        </w:rPr>
        <w:t xml:space="preserve"> </w:t>
      </w:r>
      <w:proofErr w:type="spellStart"/>
      <w:r w:rsidRPr="001117AF">
        <w:rPr>
          <w:rFonts w:ascii="Times New Roman" w:eastAsia="Times New Roman" w:hAnsi="Times New Roman" w:cs="Times New Roman"/>
          <w:i/>
        </w:rPr>
        <w:t>Application</w:t>
      </w:r>
      <w:proofErr w:type="spellEnd"/>
      <w:r w:rsidRPr="001117AF">
        <w:rPr>
          <w:rFonts w:ascii="Times New Roman" w:eastAsia="Times New Roman" w:hAnsi="Times New Roman" w:cs="Times New Roman"/>
          <w:i/>
        </w:rPr>
        <w:t xml:space="preserve"> in </w:t>
      </w:r>
      <w:proofErr w:type="spellStart"/>
      <w:r w:rsidRPr="001117AF">
        <w:rPr>
          <w:rFonts w:ascii="Times New Roman" w:eastAsia="Times New Roman" w:hAnsi="Times New Roman" w:cs="Times New Roman"/>
          <w:i/>
        </w:rPr>
        <w:t>Secular</w:t>
      </w:r>
      <w:proofErr w:type="spellEnd"/>
      <w:r w:rsidRPr="001117AF">
        <w:rPr>
          <w:rFonts w:ascii="Times New Roman" w:eastAsia="Times New Roman" w:hAnsi="Times New Roman" w:cs="Times New Roman"/>
          <w:i/>
        </w:rPr>
        <w:t xml:space="preserve"> </w:t>
      </w:r>
      <w:proofErr w:type="spellStart"/>
      <w:r w:rsidRPr="001117AF">
        <w:rPr>
          <w:rFonts w:ascii="Times New Roman" w:eastAsia="Times New Roman" w:hAnsi="Times New Roman" w:cs="Times New Roman"/>
          <w:i/>
        </w:rPr>
        <w:t>Legal</w:t>
      </w:r>
      <w:proofErr w:type="spellEnd"/>
      <w:r w:rsidRPr="001117AF">
        <w:rPr>
          <w:rFonts w:ascii="Times New Roman" w:eastAsia="Times New Roman" w:hAnsi="Times New Roman" w:cs="Times New Roman"/>
          <w:i/>
        </w:rPr>
        <w:t xml:space="preserve"> Systems</w:t>
      </w:r>
      <w:r w:rsidRPr="001117AF">
        <w:rPr>
          <w:rFonts w:ascii="Times New Roman" w:eastAsia="Times New Roman" w:hAnsi="Times New Roman" w:cs="Times New Roman"/>
        </w:rPr>
        <w:t xml:space="preserve">. Las Vegas, 2008. </w:t>
      </w:r>
      <w:proofErr w:type="spellStart"/>
      <w:r w:rsidRPr="001117AF">
        <w:rPr>
          <w:rFonts w:ascii="Times New Roman" w:eastAsia="Times New Roman" w:hAnsi="Times New Roman" w:cs="Times New Roman"/>
        </w:rPr>
        <w:t>Scholarly</w:t>
      </w:r>
      <w:proofErr w:type="spellEnd"/>
      <w:r w:rsidRPr="001117AF">
        <w:rPr>
          <w:rFonts w:ascii="Times New Roman" w:eastAsia="Times New Roman" w:hAnsi="Times New Roman" w:cs="Times New Roman"/>
        </w:rPr>
        <w:t xml:space="preserve"> Works. William S. </w:t>
      </w:r>
      <w:proofErr w:type="spellStart"/>
      <w:r w:rsidRPr="001117AF">
        <w:rPr>
          <w:rFonts w:ascii="Times New Roman" w:eastAsia="Times New Roman" w:hAnsi="Times New Roman" w:cs="Times New Roman"/>
        </w:rPr>
        <w:t>Boyd</w:t>
      </w:r>
      <w:proofErr w:type="spellEnd"/>
      <w:r w:rsidRPr="001117AF">
        <w:rPr>
          <w:rFonts w:ascii="Times New Roman" w:eastAsia="Times New Roman" w:hAnsi="Times New Roman" w:cs="Times New Roman"/>
        </w:rPr>
        <w:t xml:space="preserve"> </w:t>
      </w:r>
      <w:proofErr w:type="spellStart"/>
      <w:r w:rsidRPr="001117AF">
        <w:rPr>
          <w:rFonts w:ascii="Times New Roman" w:eastAsia="Times New Roman" w:hAnsi="Times New Roman" w:cs="Times New Roman"/>
        </w:rPr>
        <w:t>School</w:t>
      </w:r>
      <w:proofErr w:type="spellEnd"/>
      <w:r w:rsidRPr="001117AF">
        <w:rPr>
          <w:rFonts w:ascii="Times New Roman" w:eastAsia="Times New Roman" w:hAnsi="Times New Roman" w:cs="Times New Roman"/>
        </w:rPr>
        <w:t xml:space="preserve"> </w:t>
      </w:r>
      <w:proofErr w:type="spellStart"/>
      <w:r w:rsidRPr="001117AF">
        <w:rPr>
          <w:rFonts w:ascii="Times New Roman" w:eastAsia="Times New Roman" w:hAnsi="Times New Roman" w:cs="Times New Roman"/>
        </w:rPr>
        <w:t>of</w:t>
      </w:r>
      <w:proofErr w:type="spellEnd"/>
      <w:r w:rsidRPr="001117AF">
        <w:rPr>
          <w:rFonts w:ascii="Times New Roman" w:eastAsia="Times New Roman" w:hAnsi="Times New Roman" w:cs="Times New Roman"/>
        </w:rPr>
        <w:t xml:space="preserve"> </w:t>
      </w:r>
      <w:proofErr w:type="spellStart"/>
      <w:r w:rsidRPr="001117AF">
        <w:rPr>
          <w:rFonts w:ascii="Times New Roman" w:eastAsia="Times New Roman" w:hAnsi="Times New Roman" w:cs="Times New Roman"/>
        </w:rPr>
        <w:t>Law</w:t>
      </w:r>
      <w:proofErr w:type="spellEnd"/>
      <w:r w:rsidRPr="001117AF">
        <w:rPr>
          <w:rFonts w:ascii="Times New Roman" w:eastAsia="Times New Roman" w:hAnsi="Times New Roman" w:cs="Times New Roman"/>
        </w:rPr>
        <w:t xml:space="preserve">. </w:t>
      </w:r>
      <w:proofErr w:type="gramStart"/>
      <w:r w:rsidRPr="001117AF">
        <w:rPr>
          <w:rFonts w:ascii="Times New Roman" w:eastAsia="Times New Roman" w:hAnsi="Times New Roman" w:cs="Times New Roman"/>
        </w:rPr>
        <w:t>s.188</w:t>
      </w:r>
      <w:proofErr w:type="gramEnd"/>
    </w:p>
  </w:footnote>
  <w:footnote w:id="33">
    <w:p w:rsidR="0052324E" w:rsidRPr="001117AF" w:rsidRDefault="0052324E">
      <w:pPr>
        <w:pStyle w:val="Textpoznpodarou"/>
        <w:rPr>
          <w:rFonts w:ascii="Times New Roman" w:hAnsi="Times New Roman" w:cs="Times New Roman"/>
        </w:rPr>
      </w:pPr>
      <w:r w:rsidRPr="001117AF">
        <w:rPr>
          <w:rStyle w:val="Znakapoznpodarou"/>
          <w:rFonts w:ascii="Times New Roman" w:hAnsi="Times New Roman" w:cs="Times New Roman"/>
        </w:rPr>
        <w:footnoteRef/>
      </w:r>
      <w:r w:rsidRPr="001117AF">
        <w:rPr>
          <w:rFonts w:ascii="Times New Roman" w:hAnsi="Times New Roman" w:cs="Times New Roman"/>
        </w:rPr>
        <w:t xml:space="preserve"> </w:t>
      </w:r>
      <w:r w:rsidRPr="001117AF">
        <w:rPr>
          <w:rFonts w:ascii="Times New Roman" w:eastAsia="Times New Roman" w:hAnsi="Times New Roman" w:cs="Times New Roman"/>
        </w:rPr>
        <w:t xml:space="preserve">NOSEK, Bedřich. </w:t>
      </w:r>
      <w:r w:rsidRPr="001117AF">
        <w:rPr>
          <w:rFonts w:ascii="Times New Roman" w:eastAsia="Times New Roman" w:hAnsi="Times New Roman" w:cs="Times New Roman"/>
          <w:i/>
        </w:rPr>
        <w:t>Židovské tradice a zvyky</w:t>
      </w:r>
      <w:r w:rsidRPr="001117AF">
        <w:rPr>
          <w:rFonts w:ascii="Times New Roman" w:eastAsia="Times New Roman" w:hAnsi="Times New Roman" w:cs="Times New Roman"/>
        </w:rPr>
        <w:t>. Vyd. 1. V Praze: Karolinum, 2010. ISBN 978-80-246-1518-9. s. 127</w:t>
      </w:r>
    </w:p>
  </w:footnote>
  <w:footnote w:id="34">
    <w:p w:rsidR="0052324E" w:rsidRPr="001117AF" w:rsidRDefault="0052324E" w:rsidP="001024E9">
      <w:pPr>
        <w:pStyle w:val="Textpoznpodarou"/>
        <w:rPr>
          <w:rFonts w:ascii="Times New Roman" w:hAnsi="Times New Roman" w:cs="Times New Roman"/>
        </w:rPr>
      </w:pPr>
      <w:r w:rsidRPr="001117AF">
        <w:rPr>
          <w:rStyle w:val="Znakapoznpodarou"/>
          <w:rFonts w:ascii="Times New Roman" w:hAnsi="Times New Roman" w:cs="Times New Roman"/>
        </w:rPr>
        <w:footnoteRef/>
      </w:r>
      <w:r w:rsidRPr="001117AF">
        <w:rPr>
          <w:rFonts w:ascii="Times New Roman" w:hAnsi="Times New Roman" w:cs="Times New Roman"/>
        </w:rPr>
        <w:t xml:space="preserve"> </w:t>
      </w:r>
      <w:r w:rsidRPr="001117AF">
        <w:rPr>
          <w:rFonts w:ascii="Times New Roman" w:eastAsia="Times New Roman" w:hAnsi="Times New Roman" w:cs="Times New Roman"/>
        </w:rPr>
        <w:t xml:space="preserve">NOSEK, Bedřich. </w:t>
      </w:r>
      <w:r w:rsidRPr="001117AF">
        <w:rPr>
          <w:rFonts w:ascii="Times New Roman" w:eastAsia="Times New Roman" w:hAnsi="Times New Roman" w:cs="Times New Roman"/>
          <w:i/>
        </w:rPr>
        <w:t>Židovské tradice a zvyky</w:t>
      </w:r>
      <w:r w:rsidRPr="001117AF">
        <w:rPr>
          <w:rFonts w:ascii="Times New Roman" w:eastAsia="Times New Roman" w:hAnsi="Times New Roman" w:cs="Times New Roman"/>
        </w:rPr>
        <w:t>. Vyd. 1. V Praze: Karolinum, 2010. ISBN 978-80-246-1518-9. s. 128-129</w:t>
      </w:r>
    </w:p>
    <w:p w:rsidR="0052324E" w:rsidRDefault="0052324E">
      <w:pPr>
        <w:pStyle w:val="Textpoznpodarou"/>
      </w:pPr>
    </w:p>
  </w:footnote>
  <w:footnote w:id="35">
    <w:p w:rsidR="0052324E" w:rsidRPr="00461901" w:rsidRDefault="0052324E" w:rsidP="00461901">
      <w:pPr>
        <w:pStyle w:val="Textpoznpodarou"/>
        <w:rPr>
          <w:rFonts w:ascii="Times New Roman" w:hAnsi="Times New Roman" w:cs="Times New Roman"/>
        </w:rPr>
      </w:pPr>
      <w:r>
        <w:rPr>
          <w:rStyle w:val="Znakapoznpodarou"/>
        </w:rPr>
        <w:footnoteRef/>
      </w:r>
      <w:r>
        <w:t xml:space="preserve"> </w:t>
      </w:r>
      <w:r w:rsidRPr="00461901">
        <w:rPr>
          <w:rFonts w:ascii="Times New Roman" w:eastAsia="Times" w:hAnsi="Times New Roman" w:cs="Times New Roman"/>
          <w:color w:val="212529"/>
        </w:rPr>
        <w:t xml:space="preserve">ŠUSTOVÁ, Jana. Jak vypadá židovská svatba a pohřeb a jaký význam má šabat a košer stravování. </w:t>
      </w:r>
      <w:r w:rsidRPr="00461901">
        <w:rPr>
          <w:rFonts w:ascii="Times New Roman" w:eastAsia="Times" w:hAnsi="Times New Roman" w:cs="Times New Roman"/>
          <w:i/>
          <w:color w:val="212529"/>
        </w:rPr>
        <w:t>Https://portal.rozhlas.cz/</w:t>
      </w:r>
      <w:r w:rsidRPr="00461901">
        <w:rPr>
          <w:rFonts w:ascii="Times New Roman" w:eastAsia="Times" w:hAnsi="Times New Roman" w:cs="Times New Roman"/>
          <w:color w:val="212529"/>
        </w:rPr>
        <w:t xml:space="preserve"> [online]. 2014 [cit. 2021-11-16]. Dostupné z: </w:t>
      </w:r>
      <w:hyperlink r:id="rId8">
        <w:r w:rsidRPr="00461901">
          <w:rPr>
            <w:rFonts w:ascii="Times New Roman" w:eastAsia="Times" w:hAnsi="Times New Roman" w:cs="Times New Roman"/>
            <w:color w:val="1155CC"/>
            <w:u w:val="single"/>
          </w:rPr>
          <w:t>https://radiozurnal.rozhlas.cz/jak-vypada-zidovska-svatba-a-pohreb-a-jaky-vyznam-ma-sabat-a-koser-stravovani-8010617</w:t>
        </w:r>
      </w:hyperlink>
    </w:p>
  </w:footnote>
  <w:footnote w:id="36">
    <w:p w:rsidR="0052324E" w:rsidRPr="001117AF" w:rsidRDefault="0052324E" w:rsidP="0052324E">
      <w:pPr>
        <w:shd w:val="clear" w:color="auto" w:fill="FFFFFF"/>
        <w:spacing w:after="600" w:line="240" w:lineRule="auto"/>
        <w:ind w:right="-220"/>
        <w:rPr>
          <w:rFonts w:ascii="Times New Roman" w:eastAsia="Times New Roman" w:hAnsi="Times New Roman" w:cs="Times New Roman"/>
          <w:sz w:val="20"/>
          <w:szCs w:val="20"/>
          <w:u w:val="single"/>
        </w:rPr>
      </w:pPr>
      <w:r>
        <w:rPr>
          <w:rStyle w:val="Znakapoznpodarou"/>
        </w:rPr>
        <w:footnoteRef/>
      </w:r>
      <w:r>
        <w:t xml:space="preserve"> </w:t>
      </w:r>
      <w:r w:rsidRPr="001117AF">
        <w:rPr>
          <w:rFonts w:ascii="Times New Roman" w:eastAsia="Times New Roman" w:hAnsi="Times New Roman" w:cs="Times New Roman"/>
          <w:sz w:val="20"/>
          <w:szCs w:val="20"/>
          <w:highlight w:val="white"/>
        </w:rPr>
        <w:t xml:space="preserve">ZOUFALÁ, Marcela. </w:t>
      </w:r>
      <w:r w:rsidRPr="001117AF">
        <w:rPr>
          <w:rFonts w:ascii="Times New Roman" w:eastAsia="Times New Roman" w:hAnsi="Times New Roman" w:cs="Times New Roman"/>
          <w:i/>
          <w:sz w:val="20"/>
          <w:szCs w:val="20"/>
          <w:highlight w:val="white"/>
        </w:rPr>
        <w:t>Judaismus a ženy v Izraeli</w:t>
      </w:r>
      <w:r w:rsidRPr="001117AF">
        <w:rPr>
          <w:rFonts w:ascii="Times New Roman" w:eastAsia="Times New Roman" w:hAnsi="Times New Roman" w:cs="Times New Roman"/>
          <w:sz w:val="20"/>
          <w:szCs w:val="20"/>
          <w:highlight w:val="white"/>
        </w:rPr>
        <w:t>. V Praze: Karolinum, 2012. ISBN 978-80-246-2039-8.</w:t>
      </w:r>
      <w:r w:rsidRPr="001117AF">
        <w:rPr>
          <w:rFonts w:ascii="Times New Roman" w:eastAsia="Times New Roman" w:hAnsi="Times New Roman" w:cs="Times New Roman"/>
          <w:sz w:val="20"/>
          <w:szCs w:val="20"/>
        </w:rPr>
        <w:t xml:space="preserve"> s. 106 - 109</w:t>
      </w:r>
    </w:p>
  </w:footnote>
  <w:footnote w:id="37">
    <w:p w:rsidR="0052324E" w:rsidRPr="001117AF" w:rsidRDefault="0052324E" w:rsidP="0052324E">
      <w:pPr>
        <w:pStyle w:val="Textpoznpodarou"/>
      </w:pPr>
      <w:r w:rsidRPr="001117AF">
        <w:rPr>
          <w:rStyle w:val="Znakapoznpodarou"/>
        </w:rPr>
        <w:footnoteRef/>
      </w:r>
      <w:r w:rsidRPr="001117AF">
        <w:t xml:space="preserve"> </w:t>
      </w:r>
      <w:r w:rsidRPr="001117AF">
        <w:rPr>
          <w:rFonts w:ascii="Times New Roman" w:eastAsia="Times New Roman" w:hAnsi="Times New Roman" w:cs="Times New Roman"/>
          <w:highlight w:val="white"/>
        </w:rPr>
        <w:t xml:space="preserve">ZOUFALÁ, Marcela. </w:t>
      </w:r>
      <w:r w:rsidRPr="001117AF">
        <w:rPr>
          <w:rFonts w:ascii="Times New Roman" w:eastAsia="Times New Roman" w:hAnsi="Times New Roman" w:cs="Times New Roman"/>
          <w:i/>
          <w:highlight w:val="white"/>
        </w:rPr>
        <w:t>Judaismus a ženy v Izraeli</w:t>
      </w:r>
      <w:r w:rsidRPr="001117AF">
        <w:rPr>
          <w:rFonts w:ascii="Times New Roman" w:eastAsia="Times New Roman" w:hAnsi="Times New Roman" w:cs="Times New Roman"/>
          <w:highlight w:val="white"/>
        </w:rPr>
        <w:t>. V Praze: Karolinum, 2012. ISBN 978-80-246-2039-8.</w:t>
      </w:r>
      <w:r w:rsidRPr="001117AF">
        <w:rPr>
          <w:rFonts w:ascii="Times New Roman" w:eastAsia="Times New Roman" w:hAnsi="Times New Roman" w:cs="Times New Roman"/>
        </w:rPr>
        <w:t xml:space="preserve"> s. 110 - 115</w:t>
      </w:r>
    </w:p>
  </w:footnote>
  <w:footnote w:id="38">
    <w:p w:rsidR="008877AD" w:rsidRDefault="008877AD">
      <w:pPr>
        <w:pStyle w:val="Textpoznpodarou"/>
      </w:pPr>
      <w:r>
        <w:rPr>
          <w:rStyle w:val="Znakapoznpodarou"/>
        </w:rPr>
        <w:footnoteRef/>
      </w:r>
      <w:r>
        <w:t xml:space="preserve"> </w:t>
      </w:r>
      <w:r w:rsidRPr="001024E9">
        <w:rPr>
          <w:rFonts w:ascii="Times New Roman" w:eastAsia="Times New Roman" w:hAnsi="Times New Roman" w:cs="Times New Roman"/>
          <w:color w:val="212529"/>
          <w:highlight w:val="white"/>
        </w:rPr>
        <w:t xml:space="preserve">BERNER, Adam. </w:t>
      </w:r>
      <w:proofErr w:type="spellStart"/>
      <w:r w:rsidRPr="001024E9">
        <w:rPr>
          <w:rFonts w:ascii="Times New Roman" w:eastAsia="Times New Roman" w:hAnsi="Times New Roman" w:cs="Times New Roman"/>
          <w:color w:val="212529"/>
          <w:highlight w:val="white"/>
        </w:rPr>
        <w:t>Mediator's</w:t>
      </w:r>
      <w:proofErr w:type="spellEnd"/>
      <w:r w:rsidRPr="001024E9">
        <w:rPr>
          <w:rFonts w:ascii="Times New Roman" w:eastAsia="Times New Roman" w:hAnsi="Times New Roman" w:cs="Times New Roman"/>
          <w:color w:val="212529"/>
          <w:highlight w:val="white"/>
        </w:rPr>
        <w:t xml:space="preserve"> </w:t>
      </w:r>
      <w:proofErr w:type="spellStart"/>
      <w:r w:rsidRPr="001024E9">
        <w:rPr>
          <w:rFonts w:ascii="Times New Roman" w:eastAsia="Times New Roman" w:hAnsi="Times New Roman" w:cs="Times New Roman"/>
          <w:color w:val="212529"/>
          <w:highlight w:val="white"/>
        </w:rPr>
        <w:t>Introduction</w:t>
      </w:r>
      <w:proofErr w:type="spellEnd"/>
      <w:r w:rsidRPr="001024E9">
        <w:rPr>
          <w:rFonts w:ascii="Times New Roman" w:eastAsia="Times New Roman" w:hAnsi="Times New Roman" w:cs="Times New Roman"/>
          <w:color w:val="212529"/>
          <w:highlight w:val="white"/>
        </w:rPr>
        <w:t xml:space="preserve"> to </w:t>
      </w:r>
      <w:proofErr w:type="spellStart"/>
      <w:r w:rsidRPr="001024E9">
        <w:rPr>
          <w:rFonts w:ascii="Times New Roman" w:eastAsia="Times New Roman" w:hAnsi="Times New Roman" w:cs="Times New Roman"/>
          <w:color w:val="212529"/>
          <w:highlight w:val="white"/>
        </w:rPr>
        <w:t>the</w:t>
      </w:r>
      <w:proofErr w:type="spellEnd"/>
      <w:r w:rsidRPr="001024E9">
        <w:rPr>
          <w:rFonts w:ascii="Times New Roman" w:eastAsia="Times New Roman" w:hAnsi="Times New Roman" w:cs="Times New Roman"/>
          <w:color w:val="212529"/>
          <w:highlight w:val="white"/>
        </w:rPr>
        <w:t xml:space="preserve"> GET (</w:t>
      </w:r>
      <w:proofErr w:type="spellStart"/>
      <w:r w:rsidRPr="001024E9">
        <w:rPr>
          <w:rFonts w:ascii="Times New Roman" w:eastAsia="Times New Roman" w:hAnsi="Times New Roman" w:cs="Times New Roman"/>
          <w:color w:val="212529"/>
          <w:highlight w:val="white"/>
        </w:rPr>
        <w:t>Jewish</w:t>
      </w:r>
      <w:proofErr w:type="spellEnd"/>
      <w:r w:rsidRPr="001024E9">
        <w:rPr>
          <w:rFonts w:ascii="Times New Roman" w:eastAsia="Times New Roman" w:hAnsi="Times New Roman" w:cs="Times New Roman"/>
          <w:color w:val="212529"/>
          <w:highlight w:val="white"/>
        </w:rPr>
        <w:t xml:space="preserve"> </w:t>
      </w:r>
      <w:proofErr w:type="spellStart"/>
      <w:r w:rsidRPr="001024E9">
        <w:rPr>
          <w:rFonts w:ascii="Times New Roman" w:eastAsia="Times New Roman" w:hAnsi="Times New Roman" w:cs="Times New Roman"/>
          <w:color w:val="212529"/>
          <w:highlight w:val="white"/>
        </w:rPr>
        <w:t>Divorce</w:t>
      </w:r>
      <w:proofErr w:type="spellEnd"/>
      <w:r w:rsidRPr="001024E9">
        <w:rPr>
          <w:rFonts w:ascii="Times New Roman" w:eastAsia="Times New Roman" w:hAnsi="Times New Roman" w:cs="Times New Roman"/>
          <w:color w:val="212529"/>
          <w:highlight w:val="white"/>
        </w:rPr>
        <w:t xml:space="preserve">). </w:t>
      </w:r>
      <w:r w:rsidRPr="001024E9">
        <w:rPr>
          <w:rFonts w:ascii="Times New Roman" w:eastAsia="Times New Roman" w:hAnsi="Times New Roman" w:cs="Times New Roman"/>
          <w:i/>
        </w:rPr>
        <w:t>Mediate.com</w:t>
      </w:r>
      <w:r w:rsidRPr="001024E9">
        <w:rPr>
          <w:rFonts w:ascii="Times New Roman" w:eastAsia="Times New Roman" w:hAnsi="Times New Roman" w:cs="Times New Roman"/>
        </w:rPr>
        <w:t xml:space="preserve"> [online]. 2021 [cit. 2022-01-07]. Dostupné z:</w:t>
      </w:r>
      <w:hyperlink r:id="rId9">
        <w:r w:rsidRPr="001024E9">
          <w:rPr>
            <w:rFonts w:ascii="Times New Roman" w:eastAsia="Times New Roman" w:hAnsi="Times New Roman" w:cs="Times New Roman"/>
          </w:rPr>
          <w:t xml:space="preserve"> </w:t>
        </w:r>
      </w:hyperlink>
      <w:hyperlink r:id="rId10">
        <w:r w:rsidRPr="001024E9">
          <w:rPr>
            <w:rFonts w:ascii="Times New Roman" w:eastAsia="Times New Roman" w:hAnsi="Times New Roman" w:cs="Times New Roman"/>
            <w:color w:val="1155CC"/>
            <w:u w:val="single"/>
          </w:rPr>
          <w:t>https://www.mediate.com/articles/berner.cfm</w:t>
        </w:r>
      </w:hyperlink>
      <w:r>
        <w:rPr>
          <w:rFonts w:ascii="Times New Roman" w:eastAsia="Times New Roman" w:hAnsi="Times New Roman" w:cs="Times New Roman"/>
          <w:color w:val="1155CC"/>
          <w:u w:val="single"/>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22139"/>
    <w:multiLevelType w:val="multilevel"/>
    <w:tmpl w:val="9380364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C4F469E"/>
    <w:multiLevelType w:val="multilevel"/>
    <w:tmpl w:val="9D02FE2E"/>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EEF42B6"/>
    <w:multiLevelType w:val="multilevel"/>
    <w:tmpl w:val="FC20EF7C"/>
    <w:lvl w:ilvl="0">
      <w:start w:val="10"/>
      <w:numFmt w:val="decimal"/>
      <w:lvlText w:val="%1."/>
      <w:lvlJc w:val="left"/>
      <w:pPr>
        <w:ind w:left="744" w:hanging="744"/>
      </w:pPr>
      <w:rPr>
        <w:rFonts w:hint="default"/>
      </w:rPr>
    </w:lvl>
    <w:lvl w:ilvl="1">
      <w:start w:val="3"/>
      <w:numFmt w:val="decimal"/>
      <w:lvlText w:val="%1.%2."/>
      <w:lvlJc w:val="left"/>
      <w:pPr>
        <w:ind w:left="924" w:hanging="744"/>
      </w:pPr>
      <w:rPr>
        <w:rFonts w:hint="default"/>
      </w:rPr>
    </w:lvl>
    <w:lvl w:ilvl="2">
      <w:start w:val="3"/>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607650EB"/>
    <w:multiLevelType w:val="multilevel"/>
    <w:tmpl w:val="3364E2C2"/>
    <w:lvl w:ilvl="0">
      <w:start w:val="10"/>
      <w:numFmt w:val="decimal"/>
      <w:lvlText w:val="%1"/>
      <w:lvlJc w:val="left"/>
      <w:pPr>
        <w:ind w:left="672" w:hanging="672"/>
      </w:pPr>
      <w:rPr>
        <w:rFonts w:hint="default"/>
        <w:sz w:val="26"/>
      </w:rPr>
    </w:lvl>
    <w:lvl w:ilvl="1">
      <w:start w:val="3"/>
      <w:numFmt w:val="decimal"/>
      <w:lvlText w:val="%1.%2"/>
      <w:lvlJc w:val="left"/>
      <w:pPr>
        <w:ind w:left="1032" w:hanging="672"/>
      </w:pPr>
      <w:rPr>
        <w:rFonts w:hint="default"/>
        <w:sz w:val="26"/>
      </w:rPr>
    </w:lvl>
    <w:lvl w:ilvl="2">
      <w:start w:val="2"/>
      <w:numFmt w:val="decimal"/>
      <w:lvlText w:val="%1.%2.%3"/>
      <w:lvlJc w:val="left"/>
      <w:pPr>
        <w:ind w:left="1440" w:hanging="720"/>
      </w:pPr>
      <w:rPr>
        <w:rFonts w:hint="default"/>
        <w:sz w:val="26"/>
      </w:rPr>
    </w:lvl>
    <w:lvl w:ilvl="3">
      <w:start w:val="1"/>
      <w:numFmt w:val="decimal"/>
      <w:lvlText w:val="%1.%2.%3.%4"/>
      <w:lvlJc w:val="left"/>
      <w:pPr>
        <w:ind w:left="1800" w:hanging="720"/>
      </w:pPr>
      <w:rPr>
        <w:rFonts w:hint="default"/>
        <w:sz w:val="26"/>
      </w:rPr>
    </w:lvl>
    <w:lvl w:ilvl="4">
      <w:start w:val="1"/>
      <w:numFmt w:val="decimal"/>
      <w:lvlText w:val="%1.%2.%3.%4.%5"/>
      <w:lvlJc w:val="left"/>
      <w:pPr>
        <w:ind w:left="2520" w:hanging="1080"/>
      </w:pPr>
      <w:rPr>
        <w:rFonts w:hint="default"/>
        <w:sz w:val="26"/>
      </w:rPr>
    </w:lvl>
    <w:lvl w:ilvl="5">
      <w:start w:val="1"/>
      <w:numFmt w:val="decimal"/>
      <w:lvlText w:val="%1.%2.%3.%4.%5.%6"/>
      <w:lvlJc w:val="left"/>
      <w:pPr>
        <w:ind w:left="2880" w:hanging="1080"/>
      </w:pPr>
      <w:rPr>
        <w:rFonts w:hint="default"/>
        <w:sz w:val="26"/>
      </w:rPr>
    </w:lvl>
    <w:lvl w:ilvl="6">
      <w:start w:val="1"/>
      <w:numFmt w:val="decimal"/>
      <w:lvlText w:val="%1.%2.%3.%4.%5.%6.%7"/>
      <w:lvlJc w:val="left"/>
      <w:pPr>
        <w:ind w:left="3600" w:hanging="1440"/>
      </w:pPr>
      <w:rPr>
        <w:rFonts w:hint="default"/>
        <w:sz w:val="26"/>
      </w:rPr>
    </w:lvl>
    <w:lvl w:ilvl="7">
      <w:start w:val="1"/>
      <w:numFmt w:val="decimal"/>
      <w:lvlText w:val="%1.%2.%3.%4.%5.%6.%7.%8"/>
      <w:lvlJc w:val="left"/>
      <w:pPr>
        <w:ind w:left="3960" w:hanging="1440"/>
      </w:pPr>
      <w:rPr>
        <w:rFonts w:hint="default"/>
        <w:sz w:val="26"/>
      </w:rPr>
    </w:lvl>
    <w:lvl w:ilvl="8">
      <w:start w:val="1"/>
      <w:numFmt w:val="decimal"/>
      <w:lvlText w:val="%1.%2.%3.%4.%5.%6.%7.%8.%9"/>
      <w:lvlJc w:val="left"/>
      <w:pPr>
        <w:ind w:left="4680" w:hanging="1800"/>
      </w:pPr>
      <w:rPr>
        <w:rFonts w:hint="default"/>
        <w:sz w:val="26"/>
      </w:rPr>
    </w:lvl>
  </w:abstractNum>
  <w:abstractNum w:abstractNumId="4" w15:restartNumberingAfterBreak="0">
    <w:nsid w:val="78EB229D"/>
    <w:multiLevelType w:val="multilevel"/>
    <w:tmpl w:val="BC5A7D5A"/>
    <w:lvl w:ilvl="0">
      <w:start w:val="1"/>
      <w:numFmt w:val="decimal"/>
      <w:lvlText w:val="%1."/>
      <w:lvlJc w:val="left"/>
      <w:pPr>
        <w:ind w:left="720" w:hanging="360"/>
      </w:pPr>
      <w:rPr>
        <w:rFonts w:hint="default"/>
        <w:sz w:val="32"/>
        <w:szCs w:val="3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sz w:val="26"/>
        <w:szCs w:val="26"/>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7C97030C"/>
    <w:multiLevelType w:val="multilevel"/>
    <w:tmpl w:val="0F44E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544"/>
    <w:rsid w:val="001024E9"/>
    <w:rsid w:val="001117AF"/>
    <w:rsid w:val="00155C40"/>
    <w:rsid w:val="001873A9"/>
    <w:rsid w:val="00263436"/>
    <w:rsid w:val="00303611"/>
    <w:rsid w:val="00307EDC"/>
    <w:rsid w:val="00391ECC"/>
    <w:rsid w:val="003C5430"/>
    <w:rsid w:val="003C595B"/>
    <w:rsid w:val="00461901"/>
    <w:rsid w:val="0052324E"/>
    <w:rsid w:val="00553AB7"/>
    <w:rsid w:val="00583566"/>
    <w:rsid w:val="005B387B"/>
    <w:rsid w:val="0067410A"/>
    <w:rsid w:val="006C2B0D"/>
    <w:rsid w:val="00717544"/>
    <w:rsid w:val="007510DD"/>
    <w:rsid w:val="0075337A"/>
    <w:rsid w:val="00796A5D"/>
    <w:rsid w:val="00831C18"/>
    <w:rsid w:val="008877AD"/>
    <w:rsid w:val="00947F2B"/>
    <w:rsid w:val="00957219"/>
    <w:rsid w:val="00A016E9"/>
    <w:rsid w:val="00A0611C"/>
    <w:rsid w:val="00A15D3A"/>
    <w:rsid w:val="00A24E77"/>
    <w:rsid w:val="00AC50DB"/>
    <w:rsid w:val="00B10A77"/>
    <w:rsid w:val="00B37209"/>
    <w:rsid w:val="00C64055"/>
    <w:rsid w:val="00D8622B"/>
    <w:rsid w:val="00DF6026"/>
    <w:rsid w:val="00E636F1"/>
    <w:rsid w:val="00E63DE0"/>
    <w:rsid w:val="00E80F06"/>
    <w:rsid w:val="00FD3A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33FCC8-0628-4BC4-AA48-A2BB2671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rsid w:val="00B10A77"/>
    <w:pPr>
      <w:keepNext/>
      <w:keepLines/>
      <w:spacing w:before="480" w:after="120" w:line="360" w:lineRule="auto"/>
      <w:outlineLvl w:val="0"/>
    </w:pPr>
    <w:rPr>
      <w:rFonts w:ascii="Times New Roman" w:hAnsi="Times New Roman"/>
      <w:b/>
      <w:sz w:val="32"/>
      <w:szCs w:val="48"/>
    </w:rPr>
  </w:style>
  <w:style w:type="paragraph" w:styleId="Nadpis2">
    <w:name w:val="heading 2"/>
    <w:basedOn w:val="Normln"/>
    <w:next w:val="Normln"/>
    <w:rsid w:val="00AC50DB"/>
    <w:pPr>
      <w:keepNext/>
      <w:keepLines/>
      <w:spacing w:before="360" w:after="120" w:line="360" w:lineRule="auto"/>
      <w:outlineLvl w:val="1"/>
    </w:pPr>
    <w:rPr>
      <w:rFonts w:ascii="Times New Roman" w:hAnsi="Times New Roman"/>
      <w:b/>
      <w:sz w:val="28"/>
      <w:szCs w:val="36"/>
    </w:rPr>
  </w:style>
  <w:style w:type="paragraph" w:styleId="Nadpis3">
    <w:name w:val="heading 3"/>
    <w:basedOn w:val="Normln"/>
    <w:next w:val="Normln"/>
    <w:rsid w:val="00AC50DB"/>
    <w:pPr>
      <w:keepNext/>
      <w:keepLines/>
      <w:spacing w:before="280" w:after="80" w:line="360" w:lineRule="auto"/>
      <w:outlineLvl w:val="2"/>
    </w:pPr>
    <w:rPr>
      <w:rFonts w:ascii="Times New Roman" w:hAnsi="Times New Roman"/>
      <w:b/>
      <w:sz w:val="26"/>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paragraph" w:styleId="Nadpis7">
    <w:name w:val="heading 7"/>
    <w:basedOn w:val="Normln"/>
    <w:next w:val="Normln"/>
    <w:link w:val="Nadpis7Char"/>
    <w:uiPriority w:val="9"/>
    <w:semiHidden/>
    <w:unhideWhenUsed/>
    <w:qFormat/>
    <w:rsid w:val="00A24E7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Odstavecseseznamem">
    <w:name w:val="List Paragraph"/>
    <w:basedOn w:val="Normln"/>
    <w:uiPriority w:val="34"/>
    <w:qFormat/>
    <w:rsid w:val="00B501C8"/>
    <w:pPr>
      <w:ind w:left="720"/>
      <w:contextualSpacing/>
    </w:p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character" w:customStyle="1" w:styleId="Nadpis7Char">
    <w:name w:val="Nadpis 7 Char"/>
    <w:basedOn w:val="Standardnpsmoodstavce"/>
    <w:link w:val="Nadpis7"/>
    <w:uiPriority w:val="9"/>
    <w:semiHidden/>
    <w:rsid w:val="00A24E77"/>
    <w:rPr>
      <w:rFonts w:asciiTheme="majorHAnsi" w:eastAsiaTheme="majorEastAsia" w:hAnsiTheme="majorHAnsi" w:cstheme="majorBidi"/>
      <w:i/>
      <w:iCs/>
      <w:color w:val="1F4D78" w:themeColor="accent1" w:themeShade="7F"/>
    </w:rPr>
  </w:style>
  <w:style w:type="paragraph" w:styleId="Nadpisobsahu">
    <w:name w:val="TOC Heading"/>
    <w:basedOn w:val="Nadpis1"/>
    <w:next w:val="Normln"/>
    <w:uiPriority w:val="39"/>
    <w:unhideWhenUsed/>
    <w:qFormat/>
    <w:rsid w:val="00391ECC"/>
    <w:pPr>
      <w:spacing w:before="240" w:after="0"/>
      <w:outlineLvl w:val="9"/>
    </w:pPr>
    <w:rPr>
      <w:rFonts w:asciiTheme="majorHAnsi" w:eastAsiaTheme="majorEastAsia" w:hAnsiTheme="majorHAnsi" w:cstheme="majorBidi"/>
      <w:b w:val="0"/>
      <w:color w:val="2E74B5" w:themeColor="accent1" w:themeShade="BF"/>
      <w:szCs w:val="32"/>
    </w:rPr>
  </w:style>
  <w:style w:type="paragraph" w:styleId="Obsah1">
    <w:name w:val="toc 1"/>
    <w:basedOn w:val="Normln"/>
    <w:next w:val="Normln"/>
    <w:autoRedefine/>
    <w:uiPriority w:val="39"/>
    <w:unhideWhenUsed/>
    <w:rsid w:val="00391ECC"/>
    <w:pPr>
      <w:spacing w:after="100"/>
    </w:pPr>
  </w:style>
  <w:style w:type="character" w:styleId="Hypertextovodkaz">
    <w:name w:val="Hyperlink"/>
    <w:basedOn w:val="Standardnpsmoodstavce"/>
    <w:uiPriority w:val="99"/>
    <w:unhideWhenUsed/>
    <w:rsid w:val="00391ECC"/>
    <w:rPr>
      <w:color w:val="0563C1" w:themeColor="hyperlink"/>
      <w:u w:val="single"/>
    </w:rPr>
  </w:style>
  <w:style w:type="paragraph" w:styleId="Zhlav">
    <w:name w:val="header"/>
    <w:basedOn w:val="Normln"/>
    <w:link w:val="ZhlavChar"/>
    <w:uiPriority w:val="99"/>
    <w:unhideWhenUsed/>
    <w:rsid w:val="00391E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91ECC"/>
  </w:style>
  <w:style w:type="paragraph" w:styleId="Zpat">
    <w:name w:val="footer"/>
    <w:basedOn w:val="Normln"/>
    <w:link w:val="ZpatChar"/>
    <w:uiPriority w:val="99"/>
    <w:unhideWhenUsed/>
    <w:rsid w:val="00391ECC"/>
    <w:pPr>
      <w:tabs>
        <w:tab w:val="center" w:pos="4536"/>
        <w:tab w:val="right" w:pos="9072"/>
      </w:tabs>
      <w:spacing w:after="0" w:line="240" w:lineRule="auto"/>
    </w:pPr>
  </w:style>
  <w:style w:type="character" w:customStyle="1" w:styleId="ZpatChar">
    <w:name w:val="Zápatí Char"/>
    <w:basedOn w:val="Standardnpsmoodstavce"/>
    <w:link w:val="Zpat"/>
    <w:uiPriority w:val="99"/>
    <w:rsid w:val="00391ECC"/>
  </w:style>
  <w:style w:type="paragraph" w:styleId="Obsah2">
    <w:name w:val="toc 2"/>
    <w:basedOn w:val="Normln"/>
    <w:next w:val="Normln"/>
    <w:autoRedefine/>
    <w:uiPriority w:val="39"/>
    <w:unhideWhenUsed/>
    <w:rsid w:val="00B10A77"/>
    <w:pPr>
      <w:spacing w:after="100"/>
      <w:ind w:left="220"/>
    </w:pPr>
  </w:style>
  <w:style w:type="paragraph" w:styleId="Obsah3">
    <w:name w:val="toc 3"/>
    <w:basedOn w:val="Normln"/>
    <w:next w:val="Normln"/>
    <w:autoRedefine/>
    <w:uiPriority w:val="39"/>
    <w:unhideWhenUsed/>
    <w:rsid w:val="001873A9"/>
    <w:pPr>
      <w:spacing w:after="100"/>
      <w:ind w:left="440"/>
    </w:pPr>
  </w:style>
  <w:style w:type="paragraph" w:styleId="Textpoznpodarou">
    <w:name w:val="footnote text"/>
    <w:basedOn w:val="Normln"/>
    <w:link w:val="TextpoznpodarouChar"/>
    <w:uiPriority w:val="99"/>
    <w:semiHidden/>
    <w:unhideWhenUsed/>
    <w:rsid w:val="00831C1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31C18"/>
    <w:rPr>
      <w:sz w:val="20"/>
      <w:szCs w:val="20"/>
    </w:rPr>
  </w:style>
  <w:style w:type="character" w:styleId="Znakapoznpodarou">
    <w:name w:val="footnote reference"/>
    <w:basedOn w:val="Standardnpsmoodstavce"/>
    <w:uiPriority w:val="99"/>
    <w:semiHidden/>
    <w:unhideWhenUsed/>
    <w:rsid w:val="00831C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ediate.com/articles/berner.cfm" TargetMode="External"/><Relationship Id="rId18" Type="http://schemas.openxmlformats.org/officeDocument/2006/relationships/hyperlink" Target="https://scholars.law.unlv.edu/cgi/viewcontent.cgi?referer=&amp;httpsredir=1&amp;article=1575&amp;context=facpub"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dspace.cuni.cz/bitstream/handle/20.500.11956/19351/RPTX_2007_2_11210_ASZK00844_271650_0_67440.pdf?sequence=1" TargetMode="External"/><Relationship Id="rId7" Type="http://schemas.openxmlformats.org/officeDocument/2006/relationships/footnotes" Target="footnotes.xml"/><Relationship Id="rId12" Type="http://schemas.openxmlformats.org/officeDocument/2006/relationships/hyperlink" Target="https://scholars.law.unlv.edu/cgi/viewcontent.cgi?referer=&amp;httpsredir=1&amp;article=1575&amp;context=facpub" TargetMode="External"/><Relationship Id="rId17" Type="http://schemas.openxmlformats.org/officeDocument/2006/relationships/hyperlink" Target="https://dspace.cuni.cz/bitstream/handle/20.500.11956/77039/BPTX_2012_1_11280_0_32898)4_0_128220.pdf?sequence=1" TargetMode="External"/><Relationship Id="rId25" Type="http://schemas.openxmlformats.org/officeDocument/2006/relationships/hyperlink" Target="http://zidvpraxi.blogspot.com/2016/10/ketuba.html" TargetMode="External"/><Relationship Id="rId2" Type="http://schemas.openxmlformats.org/officeDocument/2006/relationships/customXml" Target="../customXml/item2.xml"/><Relationship Id="rId16" Type="http://schemas.openxmlformats.org/officeDocument/2006/relationships/hyperlink" Target="https://dspace.cuni.cz/bitstream/handle/20.500.11956/77039/BPTX_2012_1_11280_0_32898)4_0_128220.pdf?sequence=1" TargetMode="External"/><Relationship Id="rId20" Type="http://schemas.openxmlformats.org/officeDocument/2006/relationships/hyperlink" Target="https://dspace.cuni.cz/bitstream/handle/20.500.11956/19351/RPTX_2007_2_11210_ASZK00844_271650_0_67440.pdf?sequence=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space.cuni.cz/bitstream/handle/20.500.11956/19351/RPTX_2007_2_11210_ASZK00844_271650_0_67440.pdf?sequence=1&amp;isAllowed=y" TargetMode="External"/><Relationship Id="rId24" Type="http://schemas.openxmlformats.org/officeDocument/2006/relationships/hyperlink" Target="http://zidvpraxi.blogspot.com/2016/10/ketuba.html" TargetMode="External"/><Relationship Id="rId5" Type="http://schemas.openxmlformats.org/officeDocument/2006/relationships/settings" Target="settings.xml"/><Relationship Id="rId15" Type="http://schemas.openxmlformats.org/officeDocument/2006/relationships/hyperlink" Target="https://radiozurnal.rozhlas.cz/jak-vypada-zidovska-svatba-a-pohreb-a-jaky-vyznam-ma-sabat-a-koser-stravovani-8010617" TargetMode="External"/><Relationship Id="rId23" Type="http://schemas.openxmlformats.org/officeDocument/2006/relationships/hyperlink" Target="https://www.shekel.cz/39069/civilni-rozvod-je-pro-izraelce-stale-nedostupny" TargetMode="External"/><Relationship Id="rId28" Type="http://schemas.openxmlformats.org/officeDocument/2006/relationships/theme" Target="theme/theme1.xml"/><Relationship Id="rId10" Type="http://schemas.openxmlformats.org/officeDocument/2006/relationships/hyperlink" Target="https://dspace.cuni.cz/bitstream/handle/20.500.11956/19351/RPTX_2007_2_11210_ASZK00844_271650_0_67440.pdf?sequence=1&amp;isAllowed=y" TargetMode="External"/><Relationship Id="rId19" Type="http://schemas.openxmlformats.org/officeDocument/2006/relationships/hyperlink" Target="https://scholars.law.unlv.edu/cgi/viewcontent.cgi?referer=&amp;httpsredir=1&amp;article=1575&amp;context=facpub"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mediate.com/articles/berner.cfm" TargetMode="External"/><Relationship Id="rId22" Type="http://schemas.openxmlformats.org/officeDocument/2006/relationships/hyperlink" Target="https://www.shekel.cz/39069/civilni-rozvod-je-pro-izraelce-stale-nedostupny"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radiozurnal.rozhlas.cz/jak-vypada-zidovska-svatba-a-pohreb-a-jaky-vyznam-ma-sabat-a-koser-stravovani-8010617" TargetMode="External"/><Relationship Id="rId3" Type="http://schemas.openxmlformats.org/officeDocument/2006/relationships/hyperlink" Target="https://www.shekel.cz/39069/civilni-rozvod-je-pro-izraelce-stale-nedostupny" TargetMode="External"/><Relationship Id="rId7" Type="http://schemas.openxmlformats.org/officeDocument/2006/relationships/hyperlink" Target="https://dspace.cuni.cz/bitstream/handle/20.500.11956/77039/BPTX_2012_1_11280_0_32898)4_0_128220.pdf?sequence=1" TargetMode="External"/><Relationship Id="rId2" Type="http://schemas.openxmlformats.org/officeDocument/2006/relationships/hyperlink" Target="https://www.shekel.cz/39069/civilni-rozvod-je-pro-izraelce-stale-nedostupny" TargetMode="External"/><Relationship Id="rId1" Type="http://schemas.openxmlformats.org/officeDocument/2006/relationships/hyperlink" Target="http://zidvpraxi.blogspot.com/2016/10/ketuba.html" TargetMode="External"/><Relationship Id="rId6" Type="http://schemas.openxmlformats.org/officeDocument/2006/relationships/hyperlink" Target="https://dspace.cuni.cz/bitstream/handle/20.500.11956/77039/BPTX_2012_1_11280_0_32898)4_0_128220.pdf?sequence=1" TargetMode="External"/><Relationship Id="rId5" Type="http://schemas.openxmlformats.org/officeDocument/2006/relationships/hyperlink" Target="https://dspace.cuni.cz/bitstream/handle/20.500.11956/77039/BPTX_2012_1_11280_0_32898)4_0_128220.pdf?sequence=1" TargetMode="External"/><Relationship Id="rId10" Type="http://schemas.openxmlformats.org/officeDocument/2006/relationships/hyperlink" Target="https://www.mediate.com/articles/berner.cfm" TargetMode="External"/><Relationship Id="rId4" Type="http://schemas.openxmlformats.org/officeDocument/2006/relationships/hyperlink" Target="https://dspace.cuni.cz/bitstream/handle/20.500.11956/77039/BPTX_2012_1_11280_0_32898)4_0_128220.pdf?sequence=1" TargetMode="External"/><Relationship Id="rId9" Type="http://schemas.openxmlformats.org/officeDocument/2006/relationships/hyperlink" Target="https://www.mediate.com/articles/berner.cf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F2axAtWAhPVA1McB1BZl2cYtw==">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530C4A2-49AB-442A-A2C6-9156D65A7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5437</Words>
  <Characters>32079</Characters>
  <Application>Microsoft Office Word</Application>
  <DocSecurity>0</DocSecurity>
  <Lines>267</Lines>
  <Paragraphs>74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37442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Zem</dc:creator>
  <cp:lastModifiedBy>vodovod</cp:lastModifiedBy>
  <cp:revision>4</cp:revision>
  <dcterms:created xsi:type="dcterms:W3CDTF">2022-01-11T20:31:00Z</dcterms:created>
  <dcterms:modified xsi:type="dcterms:W3CDTF">2022-01-11T20:47:00Z</dcterms:modified>
</cp:coreProperties>
</file>